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63" w:rsidRDefault="00CC2263" w:rsidP="00CC2263">
      <w:pPr>
        <w:rPr>
          <w:rFonts w:eastAsia="Calibri"/>
          <w:lang w:eastAsia="en-US"/>
        </w:rPr>
      </w:pPr>
      <w:bookmarkStart w:id="0" w:name="_Toc83027654"/>
    </w:p>
    <w:p w:rsidR="003640F0" w:rsidRDefault="003640F0" w:rsidP="00CC2263">
      <w:pPr>
        <w:rPr>
          <w:rFonts w:eastAsia="Calibri"/>
          <w:lang w:eastAsia="en-US"/>
        </w:rPr>
      </w:pPr>
    </w:p>
    <w:p w:rsidR="003640F0" w:rsidRDefault="003640F0" w:rsidP="00CC2263">
      <w:pPr>
        <w:rPr>
          <w:rFonts w:eastAsia="Calibri"/>
          <w:lang w:eastAsia="en-US"/>
        </w:rPr>
      </w:pPr>
    </w:p>
    <w:bookmarkEnd w:id="0"/>
    <w:p w:rsidR="00CA7E58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3640F0" w:rsidRDefault="003640F0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  <w:bookmarkStart w:id="1" w:name="_GoBack"/>
      <w:bookmarkEnd w:id="1"/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547746" w:rsidRPr="00CC2263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:rsidR="00CA7E58" w:rsidRPr="00CC2263" w:rsidRDefault="00547746" w:rsidP="00547746">
      <w:pPr>
        <w:jc w:val="center"/>
        <w:rPr>
          <w:rFonts w:eastAsia="Calibri"/>
          <w:b/>
          <w:sz w:val="32"/>
          <w:szCs w:val="28"/>
          <w:lang w:eastAsia="en-US"/>
        </w:rPr>
      </w:pPr>
      <w:r w:rsidRPr="00CC2263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</w:t>
      </w:r>
      <w:r w:rsidR="00F52BEE" w:rsidRPr="00E1401C">
        <w:rPr>
          <w:rFonts w:eastAsia="Calibri"/>
          <w:b/>
          <w:sz w:val="28"/>
          <w:szCs w:val="26"/>
          <w:lang w:eastAsia="en-US"/>
        </w:rPr>
        <w:t xml:space="preserve">НАДЗОРА </w:t>
      </w:r>
      <w:r w:rsidR="00F52BEE" w:rsidRPr="00E1401C">
        <w:rPr>
          <w:rFonts w:eastAsia="Calibri"/>
          <w:b/>
          <w:sz w:val="28"/>
          <w:szCs w:val="26"/>
          <w:lang w:eastAsia="en-US"/>
        </w:rPr>
        <w:br/>
      </w:r>
      <w:r w:rsidRPr="00CC2263">
        <w:rPr>
          <w:rFonts w:eastAsia="Calibri"/>
          <w:b/>
          <w:sz w:val="28"/>
          <w:szCs w:val="26"/>
          <w:lang w:eastAsia="en-US"/>
        </w:rPr>
        <w:t xml:space="preserve">В ОБЛАСТИ </w:t>
      </w:r>
      <w:r w:rsidR="00A57D9A">
        <w:rPr>
          <w:rFonts w:eastAsia="Calibri"/>
          <w:b/>
          <w:sz w:val="28"/>
          <w:szCs w:val="26"/>
          <w:lang w:eastAsia="en-US"/>
        </w:rPr>
        <w:t xml:space="preserve">БЕЗОПАСНОСТИ </w:t>
      </w:r>
      <w:r w:rsidR="004672B2">
        <w:rPr>
          <w:rFonts w:eastAsia="Calibri"/>
          <w:b/>
          <w:sz w:val="28"/>
          <w:szCs w:val="26"/>
          <w:lang w:eastAsia="en-US"/>
        </w:rPr>
        <w:t xml:space="preserve">ГИДРОТЕХНИЧЕСКИХ СООРУЖЕНИЙ </w:t>
      </w:r>
      <w:r w:rsidR="004672B2">
        <w:rPr>
          <w:rFonts w:eastAsia="Calibri"/>
          <w:b/>
          <w:sz w:val="28"/>
          <w:szCs w:val="26"/>
          <w:lang w:eastAsia="en-US"/>
        </w:rPr>
        <w:br/>
      </w:r>
      <w:r w:rsidRPr="00CC2263">
        <w:rPr>
          <w:rFonts w:eastAsia="Calibri"/>
          <w:b/>
          <w:sz w:val="28"/>
          <w:szCs w:val="26"/>
          <w:lang w:eastAsia="en-US"/>
        </w:rPr>
        <w:t>НА 2022 ГОД</w:t>
      </w: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C2263" w:rsidRPr="00AF7689" w:rsidRDefault="00CC2263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056647" w:rsidRDefault="00056647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Default="00CA7E58" w:rsidP="00CA7E58">
      <w:pPr>
        <w:jc w:val="center"/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AF7689" w:rsidRDefault="00CA7E58" w:rsidP="00CA7E58">
      <w:pPr>
        <w:rPr>
          <w:rFonts w:eastAsia="Arial Unicode MS"/>
          <w:b/>
          <w:color w:val="000000"/>
          <w:sz w:val="26"/>
          <w:szCs w:val="26"/>
          <w:u w:color="000000"/>
          <w:lang w:eastAsia="en-US"/>
        </w:rPr>
      </w:pPr>
    </w:p>
    <w:p w:rsidR="00CA7E58" w:rsidRPr="009F45B8" w:rsidRDefault="00CA7E58" w:rsidP="00CA7E58">
      <w:pPr>
        <w:jc w:val="center"/>
        <w:rPr>
          <w:rFonts w:eastAsia="Arial Unicode MS"/>
          <w:color w:val="000000"/>
          <w:sz w:val="28"/>
          <w:szCs w:val="28"/>
          <w:u w:color="000000"/>
          <w:lang w:eastAsia="en-US"/>
        </w:rPr>
      </w:pPr>
      <w:r w:rsidRPr="009F45B8">
        <w:rPr>
          <w:rFonts w:eastAsia="Arial Unicode MS"/>
          <w:color w:val="000000"/>
          <w:sz w:val="28"/>
          <w:szCs w:val="28"/>
          <w:u w:color="000000"/>
          <w:lang w:eastAsia="en-US"/>
        </w:rPr>
        <w:t>Москва – 20</w:t>
      </w:r>
      <w:r w:rsidR="003B2E2E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="00632459">
        <w:rPr>
          <w:rFonts w:eastAsia="Arial Unicode MS"/>
          <w:color w:val="000000"/>
          <w:sz w:val="28"/>
          <w:szCs w:val="28"/>
          <w:u w:color="000000"/>
          <w:lang w:eastAsia="en-US"/>
        </w:rPr>
        <w:t>2</w:t>
      </w:r>
      <w:r w:rsidRPr="009F45B8">
        <w:rPr>
          <w:rFonts w:eastAsia="Arial Unicode MS"/>
          <w:b/>
          <w:color w:val="000000"/>
          <w:sz w:val="28"/>
          <w:szCs w:val="28"/>
          <w:u w:color="000000"/>
          <w:lang w:eastAsia="en-US"/>
        </w:rPr>
        <w:br w:type="page"/>
      </w:r>
    </w:p>
    <w:p w:rsidR="00BC2245" w:rsidRPr="005921A9" w:rsidRDefault="00547746" w:rsidP="00AB4016">
      <w:pPr>
        <w:pStyle w:val="1"/>
        <w:numPr>
          <w:ilvl w:val="0"/>
          <w:numId w:val="11"/>
        </w:numPr>
        <w:ind w:left="0" w:right="-2" w:firstLine="0"/>
        <w:rPr>
          <w:color w:val="auto"/>
        </w:rPr>
      </w:pPr>
      <w:bookmarkStart w:id="2" w:name="_Toc83027915"/>
      <w:r w:rsidRPr="00CC2263">
        <w:rPr>
          <w:color w:val="auto"/>
          <w:sz w:val="28"/>
        </w:rPr>
        <w:lastRenderedPageBreak/>
        <w:t xml:space="preserve">АНАЛИЗ ТЕКУЩЕГО СОСТОЯНИЯ ОСУЩЕСТВЛЕНИЯ ФЕДЕРАЛЬНОГО ГОСУДАРСТВЕННОГО </w:t>
      </w:r>
      <w:r w:rsidR="00F52BEE" w:rsidRPr="00E1401C">
        <w:rPr>
          <w:color w:val="auto"/>
          <w:sz w:val="28"/>
        </w:rPr>
        <w:t xml:space="preserve">НАДЗОРА </w:t>
      </w:r>
      <w:r w:rsidR="00F52BEE" w:rsidRPr="00E1401C">
        <w:rPr>
          <w:color w:val="auto"/>
          <w:sz w:val="28"/>
        </w:rPr>
        <w:br/>
      </w:r>
      <w:r w:rsidRPr="00E1401C">
        <w:rPr>
          <w:color w:val="auto"/>
          <w:sz w:val="28"/>
        </w:rPr>
        <w:t xml:space="preserve">В ОБЛАСТИ </w:t>
      </w:r>
      <w:r w:rsidR="0072632D" w:rsidRPr="00E1401C">
        <w:rPr>
          <w:color w:val="auto"/>
          <w:sz w:val="28"/>
        </w:rPr>
        <w:t>БЕЗОПАСНОСТИ ГИДРОТЕХНИЧЕСКИХ СООРУЖЕНИЙ</w:t>
      </w:r>
      <w:r w:rsidRPr="00CC2263">
        <w:rPr>
          <w:color w:val="auto"/>
          <w:sz w:val="28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F52BEE">
        <w:rPr>
          <w:color w:val="auto"/>
          <w:sz w:val="28"/>
        </w:rPr>
        <w:br/>
      </w:r>
      <w:r w:rsidRPr="00CC2263">
        <w:rPr>
          <w:color w:val="auto"/>
          <w:sz w:val="28"/>
        </w:rPr>
        <w:t>ПРОГРАММА ПРОФИЛАКТИКИ</w:t>
      </w:r>
      <w:bookmarkEnd w:id="2"/>
    </w:p>
    <w:p w:rsidR="00BC2245" w:rsidRDefault="00056647" w:rsidP="0007511E">
      <w:pPr>
        <w:pStyle w:val="1"/>
        <w:keepNext w:val="0"/>
        <w:widowControl w:val="0"/>
        <w:numPr>
          <w:ilvl w:val="1"/>
          <w:numId w:val="17"/>
        </w:numPr>
        <w:shd w:val="clear" w:color="auto" w:fill="FFFFFF" w:themeFill="background1"/>
        <w:spacing w:before="240" w:after="240"/>
        <w:ind w:left="1083" w:right="0" w:hanging="374"/>
        <w:rPr>
          <w:rFonts w:eastAsia="Calibri"/>
          <w:color w:val="auto"/>
          <w:sz w:val="28"/>
          <w:szCs w:val="26"/>
          <w:lang w:eastAsia="en-US" w:bidi="ru-RU"/>
        </w:rPr>
      </w:pPr>
      <w:bookmarkStart w:id="3" w:name="_Toc83027916"/>
      <w:r>
        <w:rPr>
          <w:color w:val="auto"/>
          <w:sz w:val="28"/>
        </w:rPr>
        <w:t>.</w:t>
      </w:r>
      <w:r w:rsidR="009D2403">
        <w:rPr>
          <w:color w:val="auto"/>
          <w:sz w:val="28"/>
        </w:rPr>
        <w:t xml:space="preserve"> </w:t>
      </w:r>
      <w:r w:rsidR="00D613AD" w:rsidRPr="00A57D9A">
        <w:rPr>
          <w:color w:val="auto"/>
          <w:sz w:val="28"/>
        </w:rPr>
        <w:t xml:space="preserve">Анализ </w:t>
      </w:r>
      <w:r w:rsidR="00D613AD" w:rsidRPr="00E1401C">
        <w:rPr>
          <w:color w:val="auto"/>
          <w:sz w:val="28"/>
        </w:rPr>
        <w:t xml:space="preserve">текущего состояния осуществления федерального государственного </w:t>
      </w:r>
      <w:r w:rsidR="00F52BEE" w:rsidRPr="00E1401C">
        <w:rPr>
          <w:rFonts w:eastAsia="Calibri"/>
          <w:color w:val="auto"/>
          <w:sz w:val="28"/>
          <w:szCs w:val="26"/>
          <w:lang w:eastAsia="en-US"/>
        </w:rPr>
        <w:t xml:space="preserve">надзора </w:t>
      </w:r>
      <w:r w:rsidR="00D613AD" w:rsidRPr="00E1401C">
        <w:rPr>
          <w:rFonts w:eastAsia="Calibri"/>
          <w:color w:val="auto"/>
          <w:sz w:val="28"/>
          <w:szCs w:val="26"/>
          <w:lang w:eastAsia="en-US"/>
        </w:rPr>
        <w:t xml:space="preserve">в области </w:t>
      </w:r>
      <w:bookmarkEnd w:id="3"/>
      <w:r w:rsidR="00A57D9A" w:rsidRPr="00E1401C">
        <w:rPr>
          <w:rFonts w:eastAsia="Calibri"/>
          <w:color w:val="auto"/>
          <w:sz w:val="28"/>
          <w:szCs w:val="26"/>
          <w:lang w:eastAsia="en-US" w:bidi="ru-RU"/>
        </w:rPr>
        <w:t>безопасности</w:t>
      </w:r>
      <w:r w:rsidR="0072632D" w:rsidRPr="00E1401C">
        <w:rPr>
          <w:rFonts w:eastAsia="Calibri"/>
          <w:color w:val="auto"/>
          <w:sz w:val="28"/>
          <w:szCs w:val="26"/>
          <w:lang w:eastAsia="en-US" w:bidi="ru-RU"/>
        </w:rPr>
        <w:t xml:space="preserve"> гидротехнических сооружений</w:t>
      </w:r>
    </w:p>
    <w:p w:rsidR="00C02FC5" w:rsidRDefault="00C02FC5" w:rsidP="0007511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BE3111">
        <w:rPr>
          <w:sz w:val="28"/>
          <w:szCs w:val="20"/>
        </w:rPr>
        <w:t xml:space="preserve">Программа </w:t>
      </w:r>
      <w:r>
        <w:rPr>
          <w:sz w:val="28"/>
          <w:szCs w:val="20"/>
        </w:rPr>
        <w:t xml:space="preserve">профилактики </w:t>
      </w:r>
      <w:r w:rsidRPr="00423A66">
        <w:rPr>
          <w:rFonts w:eastAsia="Calibri"/>
          <w:sz w:val="28"/>
          <w:szCs w:val="26"/>
          <w:lang w:eastAsia="en-US"/>
        </w:rPr>
        <w:t xml:space="preserve">рисков причинения вреда (ущерба) охраняемым законом ценностям при осуществлении федерального государственного </w:t>
      </w:r>
      <w:r w:rsidR="00F52BEE" w:rsidRPr="00E1401C">
        <w:rPr>
          <w:rFonts w:eastAsia="Calibri"/>
          <w:sz w:val="28"/>
          <w:szCs w:val="26"/>
          <w:lang w:eastAsia="en-US"/>
        </w:rPr>
        <w:t xml:space="preserve">надзора </w:t>
      </w:r>
      <w:r w:rsidRPr="00423A66">
        <w:rPr>
          <w:rFonts w:eastAsia="Calibri"/>
          <w:sz w:val="28"/>
          <w:szCs w:val="26"/>
          <w:lang w:eastAsia="en-US"/>
        </w:rPr>
        <w:t xml:space="preserve">в области </w:t>
      </w:r>
      <w:r>
        <w:rPr>
          <w:rFonts w:eastAsia="Calibri"/>
          <w:sz w:val="28"/>
          <w:szCs w:val="26"/>
          <w:lang w:eastAsia="en-US"/>
        </w:rPr>
        <w:t>безопасности гидротехнических сооружений</w:t>
      </w:r>
      <w:r w:rsidRPr="00423A66">
        <w:rPr>
          <w:rFonts w:eastAsia="Calibri"/>
          <w:sz w:val="28"/>
          <w:szCs w:val="26"/>
          <w:lang w:eastAsia="en-US"/>
        </w:rPr>
        <w:t xml:space="preserve"> на 2022 год</w:t>
      </w:r>
      <w:r>
        <w:rPr>
          <w:rFonts w:eastAsia="Calibri"/>
          <w:sz w:val="28"/>
          <w:szCs w:val="26"/>
          <w:lang w:eastAsia="en-US"/>
        </w:rPr>
        <w:t xml:space="preserve"> (далее – Программа) </w:t>
      </w:r>
      <w:r w:rsidRPr="00E1401C">
        <w:rPr>
          <w:rFonts w:eastAsia="Calibri"/>
          <w:sz w:val="28"/>
          <w:szCs w:val="26"/>
          <w:lang w:eastAsia="en-US"/>
        </w:rPr>
        <w:t>разработана в целях реализации положений:</w:t>
      </w:r>
    </w:p>
    <w:p w:rsidR="00C02FC5" w:rsidRPr="00423A66" w:rsidRDefault="00C02FC5" w:rsidP="0007511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5A65C9">
        <w:rPr>
          <w:rFonts w:eastAsia="Arial"/>
          <w:sz w:val="28"/>
          <w:szCs w:val="28"/>
          <w:lang w:bidi="ru-RU"/>
        </w:rPr>
        <w:t>Федерального закона от 2</w:t>
      </w:r>
      <w:r>
        <w:rPr>
          <w:rFonts w:eastAsia="Arial"/>
          <w:sz w:val="28"/>
          <w:szCs w:val="28"/>
          <w:lang w:bidi="ru-RU"/>
        </w:rPr>
        <w:t xml:space="preserve">1 июля 1997 г. </w:t>
      </w:r>
      <w:r w:rsidRPr="005A65C9">
        <w:rPr>
          <w:rFonts w:eastAsia="Arial"/>
          <w:sz w:val="28"/>
          <w:szCs w:val="28"/>
          <w:lang w:bidi="en-US"/>
        </w:rPr>
        <w:t xml:space="preserve">№ </w:t>
      </w:r>
      <w:r>
        <w:rPr>
          <w:rFonts w:eastAsia="Arial"/>
          <w:sz w:val="28"/>
          <w:szCs w:val="28"/>
          <w:lang w:bidi="en-US"/>
        </w:rPr>
        <w:t>117</w:t>
      </w:r>
      <w:r w:rsidRPr="005A65C9">
        <w:rPr>
          <w:rFonts w:eastAsia="Arial"/>
          <w:sz w:val="28"/>
          <w:szCs w:val="28"/>
          <w:lang w:bidi="ru-RU"/>
        </w:rPr>
        <w:t>-ФЗ</w:t>
      </w:r>
      <w:r w:rsidRPr="00423A66">
        <w:rPr>
          <w:rFonts w:eastAsia="Arial"/>
          <w:sz w:val="28"/>
          <w:szCs w:val="28"/>
          <w:lang w:bidi="ru-RU"/>
        </w:rPr>
        <w:t xml:space="preserve"> </w:t>
      </w:r>
      <w:r>
        <w:rPr>
          <w:rFonts w:eastAsia="Arial"/>
          <w:sz w:val="28"/>
          <w:szCs w:val="28"/>
          <w:lang w:bidi="ru-RU"/>
        </w:rPr>
        <w:t>«</w:t>
      </w:r>
      <w:r w:rsidRPr="00C02FC5">
        <w:rPr>
          <w:rFonts w:eastAsia="Arial"/>
          <w:sz w:val="28"/>
          <w:szCs w:val="28"/>
          <w:lang w:bidi="ru-RU"/>
        </w:rPr>
        <w:t>О безопасности гидротехнических с</w:t>
      </w:r>
      <w:r>
        <w:rPr>
          <w:rFonts w:eastAsia="Arial"/>
          <w:sz w:val="28"/>
          <w:szCs w:val="28"/>
          <w:lang w:bidi="ru-RU"/>
        </w:rPr>
        <w:t>ооружений»</w:t>
      </w:r>
      <w:r>
        <w:rPr>
          <w:sz w:val="28"/>
          <w:szCs w:val="28"/>
        </w:rPr>
        <w:t>;</w:t>
      </w:r>
      <w:r w:rsidRPr="00423A66">
        <w:rPr>
          <w:rFonts w:eastAsia="Arial"/>
          <w:sz w:val="28"/>
          <w:szCs w:val="28"/>
          <w:lang w:bidi="ru-RU"/>
        </w:rPr>
        <w:t xml:space="preserve"> </w:t>
      </w:r>
    </w:p>
    <w:p w:rsidR="00C02FC5" w:rsidRDefault="00C02FC5" w:rsidP="0007511E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5A65C9">
        <w:rPr>
          <w:rFonts w:eastAsia="Arial"/>
          <w:sz w:val="28"/>
          <w:szCs w:val="28"/>
          <w:lang w:bidi="ru-RU"/>
        </w:rPr>
        <w:t xml:space="preserve">Федерального закона от </w:t>
      </w:r>
      <w:r>
        <w:rPr>
          <w:rFonts w:eastAsia="Arial"/>
          <w:sz w:val="28"/>
          <w:szCs w:val="28"/>
          <w:lang w:bidi="ru-RU"/>
        </w:rPr>
        <w:t xml:space="preserve">31 июля </w:t>
      </w:r>
      <w:r w:rsidRPr="005A65C9">
        <w:rPr>
          <w:rFonts w:eastAsia="Arial"/>
          <w:sz w:val="28"/>
          <w:szCs w:val="28"/>
          <w:lang w:bidi="ru-RU"/>
        </w:rPr>
        <w:t>20</w:t>
      </w:r>
      <w:r>
        <w:rPr>
          <w:rFonts w:eastAsia="Arial"/>
          <w:sz w:val="28"/>
          <w:szCs w:val="28"/>
          <w:lang w:bidi="ru-RU"/>
        </w:rPr>
        <w:t>20</w:t>
      </w:r>
      <w:r w:rsidRPr="005A65C9">
        <w:rPr>
          <w:rFonts w:eastAsia="Arial"/>
          <w:sz w:val="28"/>
          <w:szCs w:val="28"/>
          <w:lang w:bidi="ru-RU"/>
        </w:rPr>
        <w:t xml:space="preserve"> г. </w:t>
      </w:r>
      <w:r w:rsidRPr="005A65C9">
        <w:rPr>
          <w:rFonts w:eastAsia="Arial"/>
          <w:sz w:val="28"/>
          <w:szCs w:val="28"/>
          <w:lang w:bidi="en-US"/>
        </w:rPr>
        <w:t xml:space="preserve">№ </w:t>
      </w:r>
      <w:r>
        <w:rPr>
          <w:rFonts w:eastAsia="Arial"/>
          <w:sz w:val="28"/>
          <w:szCs w:val="28"/>
          <w:lang w:bidi="en-US"/>
        </w:rPr>
        <w:t>248</w:t>
      </w:r>
      <w:r w:rsidRPr="005A65C9">
        <w:rPr>
          <w:rFonts w:eastAsia="Arial"/>
          <w:sz w:val="28"/>
          <w:szCs w:val="28"/>
          <w:lang w:bidi="ru-RU"/>
        </w:rPr>
        <w:t>-ФЗ</w:t>
      </w:r>
      <w:r>
        <w:rPr>
          <w:rFonts w:eastAsia="Arial"/>
          <w:sz w:val="28"/>
          <w:szCs w:val="28"/>
          <w:lang w:bidi="ru-RU"/>
        </w:rPr>
        <w:t xml:space="preserve"> «О государственном контроле (надзоре) и муниципальном контроле в Российской Федерации»</w:t>
      </w:r>
      <w:r w:rsidR="00387E3F">
        <w:rPr>
          <w:rFonts w:eastAsia="Arial"/>
          <w:sz w:val="28"/>
          <w:szCs w:val="28"/>
          <w:lang w:bidi="ru-RU"/>
        </w:rPr>
        <w:t xml:space="preserve"> </w:t>
      </w:r>
      <w:r w:rsidR="00387E3F" w:rsidRPr="004E0D95">
        <w:rPr>
          <w:rFonts w:eastAsia="Arial"/>
          <w:sz w:val="28"/>
          <w:szCs w:val="28"/>
          <w:lang w:bidi="ru-RU"/>
        </w:rPr>
        <w:t xml:space="preserve">(далее </w:t>
      </w:r>
      <w:r w:rsidR="00387E3F" w:rsidRPr="004E0D95">
        <w:rPr>
          <w:rFonts w:eastAsia="Calibri"/>
          <w:sz w:val="28"/>
          <w:szCs w:val="26"/>
          <w:lang w:eastAsia="en-US"/>
        </w:rPr>
        <w:t>–</w:t>
      </w:r>
      <w:r w:rsidR="00387E3F" w:rsidRPr="004E0D95">
        <w:rPr>
          <w:rFonts w:eastAsia="Arial"/>
          <w:sz w:val="28"/>
          <w:szCs w:val="28"/>
          <w:lang w:bidi="ru-RU"/>
        </w:rPr>
        <w:t xml:space="preserve"> Федеральный закон от 31 июля 2020 г. </w:t>
      </w:r>
      <w:r w:rsidR="00387E3F" w:rsidRPr="004E0D95">
        <w:rPr>
          <w:rFonts w:eastAsia="Arial"/>
          <w:sz w:val="28"/>
          <w:szCs w:val="28"/>
          <w:lang w:bidi="en-US"/>
        </w:rPr>
        <w:t>№ 248</w:t>
      </w:r>
      <w:r w:rsidR="00387E3F" w:rsidRPr="004E0D95">
        <w:rPr>
          <w:rFonts w:eastAsia="Arial"/>
          <w:sz w:val="28"/>
          <w:szCs w:val="28"/>
          <w:lang w:bidi="ru-RU"/>
        </w:rPr>
        <w:t>-ФЗ);</w:t>
      </w:r>
    </w:p>
    <w:p w:rsidR="00C02FC5" w:rsidRDefault="00387E3F" w:rsidP="0007511E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Положени</w:t>
      </w:r>
      <w:r w:rsidR="00735381">
        <w:rPr>
          <w:rFonts w:eastAsia="Arial"/>
          <w:sz w:val="28"/>
          <w:szCs w:val="28"/>
          <w:lang w:bidi="ru-RU"/>
        </w:rPr>
        <w:t>я</w:t>
      </w:r>
      <w:r>
        <w:rPr>
          <w:rFonts w:eastAsia="Arial"/>
          <w:sz w:val="28"/>
          <w:szCs w:val="28"/>
          <w:lang w:bidi="ru-RU"/>
        </w:rPr>
        <w:t xml:space="preserve"> о</w:t>
      </w:r>
      <w:r w:rsidRPr="00C02FC5">
        <w:rPr>
          <w:rFonts w:eastAsia="Arial"/>
          <w:sz w:val="28"/>
          <w:szCs w:val="28"/>
          <w:lang w:bidi="ru-RU"/>
        </w:rPr>
        <w:t xml:space="preserve"> федеральном государственном надзоре в области безопасности гидротехнических сооружений</w:t>
      </w:r>
      <w:r>
        <w:rPr>
          <w:rFonts w:eastAsia="Arial"/>
          <w:sz w:val="28"/>
          <w:szCs w:val="28"/>
          <w:lang w:bidi="ru-RU"/>
        </w:rPr>
        <w:t>, утвержденно</w:t>
      </w:r>
      <w:r w:rsidR="00735381">
        <w:rPr>
          <w:rFonts w:eastAsia="Arial"/>
          <w:sz w:val="28"/>
          <w:szCs w:val="28"/>
          <w:lang w:bidi="ru-RU"/>
        </w:rPr>
        <w:t>го</w:t>
      </w:r>
      <w:r w:rsidRPr="005A65C9">
        <w:rPr>
          <w:rFonts w:eastAsia="Arial"/>
          <w:sz w:val="28"/>
          <w:szCs w:val="28"/>
          <w:lang w:bidi="ru-RU"/>
        </w:rPr>
        <w:t xml:space="preserve"> </w:t>
      </w:r>
      <w:r w:rsidR="00C02FC5" w:rsidRPr="005A65C9">
        <w:rPr>
          <w:rFonts w:eastAsia="Arial"/>
          <w:sz w:val="28"/>
          <w:szCs w:val="28"/>
          <w:lang w:bidi="ru-RU"/>
        </w:rPr>
        <w:t>постановлени</w:t>
      </w:r>
      <w:r>
        <w:rPr>
          <w:rFonts w:eastAsia="Arial"/>
          <w:sz w:val="28"/>
          <w:szCs w:val="28"/>
          <w:lang w:bidi="ru-RU"/>
        </w:rPr>
        <w:t>ем</w:t>
      </w:r>
      <w:r w:rsidR="00C02FC5" w:rsidRPr="005A65C9">
        <w:rPr>
          <w:rFonts w:eastAsia="Arial"/>
          <w:sz w:val="28"/>
          <w:szCs w:val="28"/>
          <w:lang w:bidi="ru-RU"/>
        </w:rPr>
        <w:t xml:space="preserve"> Правительства Российской Федерации </w:t>
      </w:r>
      <w:r w:rsidR="00C02FC5">
        <w:rPr>
          <w:rFonts w:eastAsia="Arial"/>
          <w:sz w:val="28"/>
          <w:szCs w:val="28"/>
          <w:lang w:bidi="ru-RU"/>
        </w:rPr>
        <w:t xml:space="preserve">от 30 июня </w:t>
      </w:r>
      <w:r w:rsidR="00C02FC5" w:rsidRPr="00C02FC5">
        <w:rPr>
          <w:rFonts w:eastAsia="Arial"/>
          <w:sz w:val="28"/>
          <w:szCs w:val="28"/>
          <w:lang w:bidi="ru-RU"/>
        </w:rPr>
        <w:t>2021</w:t>
      </w:r>
      <w:r w:rsidR="00C02FC5">
        <w:rPr>
          <w:rFonts w:eastAsia="Arial"/>
          <w:sz w:val="28"/>
          <w:szCs w:val="28"/>
          <w:lang w:bidi="ru-RU"/>
        </w:rPr>
        <w:t xml:space="preserve"> г.</w:t>
      </w:r>
      <w:r w:rsidR="00C02FC5" w:rsidRPr="00C02FC5">
        <w:rPr>
          <w:rFonts w:eastAsia="Arial"/>
          <w:sz w:val="28"/>
          <w:szCs w:val="28"/>
          <w:lang w:bidi="ru-RU"/>
        </w:rPr>
        <w:t xml:space="preserve"> </w:t>
      </w:r>
      <w:r w:rsidR="00C02FC5">
        <w:rPr>
          <w:rFonts w:eastAsia="Arial"/>
          <w:sz w:val="28"/>
          <w:szCs w:val="28"/>
          <w:lang w:bidi="ru-RU"/>
        </w:rPr>
        <w:t>№</w:t>
      </w:r>
      <w:r w:rsidR="00C02FC5" w:rsidRPr="00C02FC5">
        <w:rPr>
          <w:rFonts w:eastAsia="Arial"/>
          <w:sz w:val="28"/>
          <w:szCs w:val="28"/>
          <w:lang w:bidi="ru-RU"/>
        </w:rPr>
        <w:t xml:space="preserve"> 1080 </w:t>
      </w:r>
      <w:r w:rsidR="003D22D8">
        <w:rPr>
          <w:rFonts w:eastAsia="Arial"/>
          <w:sz w:val="28"/>
          <w:szCs w:val="28"/>
          <w:lang w:bidi="ru-RU"/>
        </w:rPr>
        <w:br/>
      </w:r>
      <w:r>
        <w:rPr>
          <w:rFonts w:eastAsia="Arial"/>
          <w:sz w:val="28"/>
          <w:szCs w:val="28"/>
          <w:lang w:bidi="ru-RU"/>
        </w:rPr>
        <w:t>(далее – Положение о</w:t>
      </w:r>
      <w:r w:rsidRPr="00C02FC5">
        <w:rPr>
          <w:rFonts w:eastAsia="Arial"/>
          <w:sz w:val="28"/>
          <w:szCs w:val="28"/>
          <w:lang w:bidi="ru-RU"/>
        </w:rPr>
        <w:t xml:space="preserve"> федеральном государственном надзоре в области безопасности гидротехнических сооружений</w:t>
      </w:r>
      <w:r>
        <w:rPr>
          <w:rFonts w:eastAsia="Arial"/>
          <w:sz w:val="28"/>
          <w:szCs w:val="28"/>
          <w:lang w:bidi="ru-RU"/>
        </w:rPr>
        <w:t>)</w:t>
      </w:r>
      <w:r w:rsidR="00C02FC5">
        <w:rPr>
          <w:rFonts w:eastAsia="Arial"/>
          <w:sz w:val="28"/>
          <w:szCs w:val="28"/>
          <w:lang w:bidi="ru-RU"/>
        </w:rPr>
        <w:t>;</w:t>
      </w:r>
    </w:p>
    <w:p w:rsidR="00C02FC5" w:rsidRDefault="00C02FC5" w:rsidP="0007511E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3340D1">
        <w:rPr>
          <w:rFonts w:eastAsia="Arial"/>
          <w:sz w:val="28"/>
          <w:szCs w:val="28"/>
          <w:lang w:bidi="ru-RU"/>
        </w:rPr>
        <w:t xml:space="preserve">постановления Правительства Российской Федерации </w:t>
      </w:r>
      <w:r w:rsidR="00CC1BAE" w:rsidRPr="00CC1BAE">
        <w:rPr>
          <w:rFonts w:eastAsia="Arial"/>
          <w:sz w:val="28"/>
          <w:szCs w:val="28"/>
          <w:lang w:bidi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hyperlink r:id="rId9" w:history="1">
        <w:r w:rsidR="00C63206">
          <w:rPr>
            <w:rFonts w:eastAsia="Arial"/>
            <w:sz w:val="28"/>
            <w:szCs w:val="28"/>
            <w:lang w:bidi="ru-RU"/>
          </w:rPr>
          <w:t>;</w:t>
        </w:r>
      </w:hyperlink>
    </w:p>
    <w:p w:rsidR="00C63206" w:rsidRPr="003340D1" w:rsidRDefault="00687D1F" w:rsidP="0007511E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приказа Ростехнадзора от 30</w:t>
      </w:r>
      <w:r w:rsidR="00DE288C" w:rsidRPr="00DE288C">
        <w:rPr>
          <w:rFonts w:eastAsia="Arial"/>
          <w:sz w:val="28"/>
          <w:szCs w:val="28"/>
          <w:lang w:bidi="ru-RU"/>
        </w:rPr>
        <w:t xml:space="preserve"> августа 2021 г. № 287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rFonts w:eastAsia="Arial"/>
          <w:sz w:val="28"/>
          <w:szCs w:val="28"/>
          <w:lang w:bidi="ru-RU"/>
        </w:rPr>
        <w:br/>
      </w:r>
      <w:r w:rsidR="00DE288C" w:rsidRPr="00DE288C">
        <w:rPr>
          <w:rFonts w:eastAsia="Arial"/>
          <w:sz w:val="28"/>
          <w:szCs w:val="28"/>
          <w:lang w:bidi="ru-RU"/>
        </w:rPr>
        <w:t xml:space="preserve">по экологическому, технологическому и атомному надзору, утвержденному </w:t>
      </w:r>
      <w:r w:rsidR="00DE288C" w:rsidRPr="00DE288C">
        <w:rPr>
          <w:rFonts w:eastAsia="Arial"/>
          <w:sz w:val="28"/>
          <w:szCs w:val="28"/>
          <w:lang w:bidi="ru-RU"/>
        </w:rPr>
        <w:lastRenderedPageBreak/>
        <w:t xml:space="preserve">приказом Федеральной службы по экологическому, </w:t>
      </w:r>
      <w:r>
        <w:rPr>
          <w:rFonts w:eastAsia="Arial"/>
          <w:sz w:val="28"/>
          <w:szCs w:val="28"/>
          <w:lang w:bidi="ru-RU"/>
        </w:rPr>
        <w:br/>
      </w:r>
      <w:r w:rsidR="00DE288C" w:rsidRPr="00DE288C">
        <w:rPr>
          <w:rFonts w:eastAsia="Arial"/>
          <w:sz w:val="28"/>
          <w:szCs w:val="28"/>
          <w:lang w:bidi="ru-RU"/>
        </w:rPr>
        <w:t>технологическому и атомному надзору» (</w:t>
      </w:r>
      <w:r w:rsidR="00C63206" w:rsidRPr="00DE288C">
        <w:rPr>
          <w:rFonts w:eastAsia="Arial"/>
          <w:sz w:val="28"/>
          <w:szCs w:val="28"/>
          <w:lang w:bidi="ru-RU"/>
        </w:rPr>
        <w:t xml:space="preserve">далее - приказ Ростехнадзора </w:t>
      </w:r>
      <w:r>
        <w:rPr>
          <w:rFonts w:eastAsia="Arial"/>
          <w:sz w:val="28"/>
          <w:szCs w:val="28"/>
          <w:lang w:bidi="ru-RU"/>
        </w:rPr>
        <w:br/>
      </w:r>
      <w:r w:rsidR="00C63206" w:rsidRPr="00DE288C">
        <w:rPr>
          <w:rFonts w:eastAsia="Arial"/>
          <w:sz w:val="28"/>
          <w:szCs w:val="28"/>
          <w:lang w:bidi="ru-RU"/>
        </w:rPr>
        <w:t>от 30 августа 2021 г. № 287</w:t>
      </w:r>
      <w:r w:rsidR="00DE288C" w:rsidRPr="00DE288C">
        <w:rPr>
          <w:rFonts w:eastAsia="Arial"/>
          <w:sz w:val="28"/>
          <w:szCs w:val="28"/>
          <w:lang w:bidi="ru-RU"/>
        </w:rPr>
        <w:t>).</w:t>
      </w:r>
    </w:p>
    <w:p w:rsidR="003D24E7" w:rsidRPr="00CE3E22" w:rsidRDefault="003D24E7" w:rsidP="00A10BE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E3E22">
        <w:rPr>
          <w:sz w:val="28"/>
          <w:szCs w:val="28"/>
        </w:rPr>
        <w:t>Ростехнадзор и его территориальные органы осуществляют деятельность,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</w:t>
      </w:r>
      <w:proofErr w:type="gramEnd"/>
      <w:r w:rsidRPr="00CE3E22">
        <w:rPr>
          <w:sz w:val="28"/>
          <w:szCs w:val="28"/>
        </w:rPr>
        <w:t xml:space="preserve"> таких нарушений </w:t>
      </w:r>
      <w:r w:rsidR="00DE288C">
        <w:rPr>
          <w:sz w:val="28"/>
          <w:szCs w:val="28"/>
        </w:rPr>
        <w:br/>
      </w:r>
      <w:r w:rsidRPr="00CE3E22">
        <w:rPr>
          <w:sz w:val="28"/>
          <w:szCs w:val="28"/>
        </w:rPr>
        <w:t xml:space="preserve">в процессе осуществления деятельности в сфере электроэнергетики, обязательных требований, установленных федеральными законами </w:t>
      </w:r>
      <w:r w:rsidR="00DE288C">
        <w:rPr>
          <w:sz w:val="28"/>
          <w:szCs w:val="28"/>
        </w:rPr>
        <w:br/>
      </w:r>
      <w:r w:rsidRPr="00CE3E22">
        <w:rPr>
          <w:sz w:val="28"/>
          <w:szCs w:val="28"/>
        </w:rPr>
        <w:t>и принимаемыми в соответствии с ними иными нормативными правовыми актами Российской Федерации.</w:t>
      </w:r>
    </w:p>
    <w:p w:rsidR="00CA7E7E" w:rsidRPr="00422298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712822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</w:t>
      </w:r>
      <w:r w:rsidRPr="00712822">
        <w:rPr>
          <w:sz w:val="28"/>
          <w:szCs w:val="28"/>
        </w:rPr>
        <w:t xml:space="preserve"> Положения о федеральном государственном надзоре в области безопасности гидротехнических сооружений</w:t>
      </w:r>
      <w:bookmarkStart w:id="4" w:name="OLE_LINK2"/>
      <w:bookmarkStart w:id="5" w:name="OLE_LINK3"/>
      <w:r w:rsidR="00387E3F">
        <w:rPr>
          <w:sz w:val="28"/>
          <w:szCs w:val="28"/>
        </w:rPr>
        <w:t xml:space="preserve"> </w:t>
      </w:r>
      <w:r>
        <w:rPr>
          <w:sz w:val="28"/>
          <w:szCs w:val="28"/>
        </w:rPr>
        <w:t>Ростехнадзор</w:t>
      </w:r>
      <w:r w:rsidRPr="00712822">
        <w:rPr>
          <w:sz w:val="28"/>
          <w:szCs w:val="28"/>
        </w:rPr>
        <w:t xml:space="preserve"> является федеральным органом </w:t>
      </w:r>
      <w:r w:rsidRPr="00E1401C">
        <w:rPr>
          <w:sz w:val="28"/>
          <w:szCs w:val="28"/>
        </w:rPr>
        <w:t xml:space="preserve">исполнительной власти, уполномоченным </w:t>
      </w:r>
      <w:r w:rsidR="00387E3F" w:rsidRPr="00E1401C">
        <w:rPr>
          <w:sz w:val="28"/>
          <w:szCs w:val="28"/>
        </w:rPr>
        <w:br/>
      </w:r>
      <w:r w:rsidRPr="00E1401C">
        <w:rPr>
          <w:sz w:val="28"/>
          <w:szCs w:val="28"/>
        </w:rPr>
        <w:t xml:space="preserve">на осуществление федерального государственного </w:t>
      </w:r>
      <w:r w:rsidR="00F52BEE" w:rsidRPr="00E1401C">
        <w:rPr>
          <w:rFonts w:eastAsia="Calibri"/>
          <w:sz w:val="28"/>
          <w:szCs w:val="26"/>
          <w:lang w:eastAsia="en-US"/>
        </w:rPr>
        <w:t xml:space="preserve">надзора </w:t>
      </w:r>
      <w:r w:rsidRPr="00E1401C">
        <w:rPr>
          <w:sz w:val="28"/>
          <w:szCs w:val="28"/>
        </w:rPr>
        <w:t xml:space="preserve">в области безопасности гидротехнических сооружений, за исключением судоходных </w:t>
      </w:r>
      <w:r w:rsidR="00387E3F" w:rsidRPr="00E1401C">
        <w:rPr>
          <w:sz w:val="28"/>
          <w:szCs w:val="28"/>
        </w:rPr>
        <w:br/>
      </w:r>
      <w:r w:rsidRPr="00E1401C">
        <w:rPr>
          <w:sz w:val="28"/>
          <w:szCs w:val="28"/>
        </w:rPr>
        <w:t>и портовых гидротехнических сооружений.</w:t>
      </w:r>
    </w:p>
    <w:bookmarkEnd w:id="4"/>
    <w:bookmarkEnd w:id="5"/>
    <w:p w:rsidR="00CA7E7E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 xml:space="preserve">Общее количество поднадзорных </w:t>
      </w:r>
      <w:proofErr w:type="spellStart"/>
      <w:r w:rsidRPr="008E2761">
        <w:rPr>
          <w:sz w:val="28"/>
          <w:szCs w:val="28"/>
        </w:rPr>
        <w:t>Ростехнадзору</w:t>
      </w:r>
      <w:proofErr w:type="spellEnd"/>
      <w:r w:rsidRPr="008E2761">
        <w:rPr>
          <w:sz w:val="28"/>
          <w:szCs w:val="28"/>
        </w:rPr>
        <w:t xml:space="preserve"> ГТС (комплексов ГТС)</w:t>
      </w:r>
      <w:r w:rsidR="00AE4589" w:rsidRPr="008E2761">
        <w:rPr>
          <w:sz w:val="28"/>
          <w:szCs w:val="28"/>
        </w:rPr>
        <w:t xml:space="preserve"> </w:t>
      </w:r>
      <w:r w:rsidRPr="008E2761">
        <w:rPr>
          <w:sz w:val="28"/>
          <w:szCs w:val="28"/>
        </w:rPr>
        <w:t>с</w:t>
      </w:r>
      <w:r w:rsidR="00AE4589" w:rsidRPr="008E2761">
        <w:rPr>
          <w:sz w:val="28"/>
          <w:szCs w:val="28"/>
        </w:rPr>
        <w:t>оставляет</w:t>
      </w:r>
      <w:r w:rsidR="00B1011C">
        <w:rPr>
          <w:sz w:val="28"/>
          <w:szCs w:val="28"/>
        </w:rPr>
        <w:t xml:space="preserve"> (по состоянию на 1 января 2022 г.)</w:t>
      </w:r>
      <w:r w:rsidR="00AE4589" w:rsidRPr="008E2761">
        <w:rPr>
          <w:sz w:val="28"/>
          <w:szCs w:val="28"/>
        </w:rPr>
        <w:t xml:space="preserve"> 2</w:t>
      </w:r>
      <w:r w:rsidR="008E2761" w:rsidRPr="008E2761">
        <w:rPr>
          <w:sz w:val="28"/>
          <w:szCs w:val="28"/>
        </w:rPr>
        <w:t>3</w:t>
      </w:r>
      <w:r w:rsidRPr="008E2761">
        <w:rPr>
          <w:sz w:val="28"/>
          <w:szCs w:val="28"/>
        </w:rPr>
        <w:t> </w:t>
      </w:r>
      <w:r w:rsidR="008E2761" w:rsidRPr="008E2761">
        <w:rPr>
          <w:sz w:val="28"/>
          <w:szCs w:val="28"/>
        </w:rPr>
        <w:t>908</w:t>
      </w:r>
      <w:r w:rsidRPr="008E2761">
        <w:rPr>
          <w:sz w:val="28"/>
          <w:szCs w:val="28"/>
        </w:rPr>
        <w:t>, из них:</w:t>
      </w:r>
    </w:p>
    <w:p w:rsidR="00CA7E7E" w:rsidRPr="008E2761" w:rsidRDefault="008E2761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>744</w:t>
      </w:r>
      <w:r w:rsidR="00CA7E7E" w:rsidRPr="008E2761">
        <w:rPr>
          <w:sz w:val="28"/>
          <w:szCs w:val="28"/>
        </w:rPr>
        <w:t xml:space="preserve"> ГТС (комплексов ГТС) промышленности;</w:t>
      </w:r>
    </w:p>
    <w:p w:rsidR="00CA7E7E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>4</w:t>
      </w:r>
      <w:r w:rsidR="00AE4589" w:rsidRPr="008E2761">
        <w:rPr>
          <w:sz w:val="28"/>
          <w:szCs w:val="28"/>
        </w:rPr>
        <w:t>35</w:t>
      </w:r>
      <w:r w:rsidRPr="008E2761">
        <w:rPr>
          <w:sz w:val="28"/>
          <w:szCs w:val="28"/>
        </w:rPr>
        <w:t xml:space="preserve"> ГТС (комплексов ГТС) энергетики; </w:t>
      </w:r>
    </w:p>
    <w:p w:rsidR="00B06214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>2</w:t>
      </w:r>
      <w:r w:rsidR="008E2761" w:rsidRPr="008E2761">
        <w:rPr>
          <w:sz w:val="28"/>
          <w:szCs w:val="28"/>
        </w:rPr>
        <w:t>2</w:t>
      </w:r>
      <w:r w:rsidRPr="008E2761">
        <w:rPr>
          <w:sz w:val="28"/>
          <w:szCs w:val="28"/>
        </w:rPr>
        <w:t> </w:t>
      </w:r>
      <w:r w:rsidR="008E2761" w:rsidRPr="008E2761">
        <w:rPr>
          <w:sz w:val="28"/>
          <w:szCs w:val="28"/>
        </w:rPr>
        <w:t>739</w:t>
      </w:r>
      <w:r w:rsidRPr="008E2761">
        <w:rPr>
          <w:sz w:val="28"/>
          <w:szCs w:val="28"/>
        </w:rPr>
        <w:t xml:space="preserve"> ГТС (комплексов ГТС) водохозяйственного назначения. </w:t>
      </w:r>
    </w:p>
    <w:p w:rsidR="00CA7E7E" w:rsidRPr="008E2761" w:rsidRDefault="00CA7E7E" w:rsidP="000751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 xml:space="preserve">ГТС по классам в соответствии с </w:t>
      </w:r>
      <w:r w:rsidR="00175EBB" w:rsidRPr="008E2761">
        <w:rPr>
          <w:sz w:val="28"/>
          <w:szCs w:val="28"/>
        </w:rPr>
        <w:t>п</w:t>
      </w:r>
      <w:r w:rsidR="00B06214" w:rsidRPr="008E2761">
        <w:rPr>
          <w:sz w:val="28"/>
          <w:szCs w:val="28"/>
        </w:rPr>
        <w:t>остановление</w:t>
      </w:r>
      <w:r w:rsidR="00AE4589" w:rsidRPr="008E2761">
        <w:rPr>
          <w:sz w:val="28"/>
          <w:szCs w:val="28"/>
        </w:rPr>
        <w:t>м</w:t>
      </w:r>
      <w:r w:rsidR="00B06214" w:rsidRPr="008E2761">
        <w:rPr>
          <w:sz w:val="28"/>
          <w:szCs w:val="28"/>
        </w:rPr>
        <w:t xml:space="preserve"> Правительства Российской Федерации от 5 октября 2020 г. № 1607 «Об утверждении критериев классификации гидротехнических сооружений»</w:t>
      </w:r>
      <w:r w:rsidRPr="008E2761">
        <w:rPr>
          <w:sz w:val="28"/>
          <w:szCs w:val="28"/>
        </w:rPr>
        <w:t xml:space="preserve"> распределены </w:t>
      </w:r>
      <w:r w:rsidRPr="008E2761">
        <w:rPr>
          <w:sz w:val="28"/>
          <w:szCs w:val="28"/>
        </w:rPr>
        <w:lastRenderedPageBreak/>
        <w:t>следующим образом:</w:t>
      </w:r>
    </w:p>
    <w:p w:rsidR="00CA7E7E" w:rsidRPr="008E2761" w:rsidRDefault="00CA7E7E" w:rsidP="000751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>I класса – 16</w:t>
      </w:r>
      <w:r w:rsidR="008E2761" w:rsidRPr="008E2761">
        <w:rPr>
          <w:sz w:val="28"/>
          <w:szCs w:val="28"/>
        </w:rPr>
        <w:t>2</w:t>
      </w:r>
      <w:r w:rsidRPr="008E2761">
        <w:rPr>
          <w:sz w:val="28"/>
          <w:szCs w:val="28"/>
        </w:rPr>
        <w:t xml:space="preserve"> ГТС (комплексов ГТС);</w:t>
      </w:r>
    </w:p>
    <w:p w:rsidR="00CA7E7E" w:rsidRPr="008E2761" w:rsidRDefault="00CA7E7E" w:rsidP="000751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>II класса – 3</w:t>
      </w:r>
      <w:r w:rsidR="008E2761" w:rsidRPr="008E2761">
        <w:rPr>
          <w:sz w:val="28"/>
          <w:szCs w:val="28"/>
        </w:rPr>
        <w:t>02</w:t>
      </w:r>
      <w:r w:rsidRPr="008E2761">
        <w:rPr>
          <w:sz w:val="28"/>
          <w:szCs w:val="28"/>
        </w:rPr>
        <w:t xml:space="preserve"> ГТС (комплексов ГТС);</w:t>
      </w:r>
    </w:p>
    <w:p w:rsidR="00CA7E7E" w:rsidRPr="008E2761" w:rsidRDefault="00CA7E7E" w:rsidP="000751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 xml:space="preserve">III класс – </w:t>
      </w:r>
      <w:r w:rsidR="008E2761" w:rsidRPr="008E2761">
        <w:rPr>
          <w:sz w:val="28"/>
          <w:szCs w:val="28"/>
        </w:rPr>
        <w:t>4</w:t>
      </w:r>
      <w:r w:rsidRPr="008E2761">
        <w:rPr>
          <w:sz w:val="28"/>
          <w:szCs w:val="28"/>
        </w:rPr>
        <w:t> </w:t>
      </w:r>
      <w:r w:rsidR="008E2761" w:rsidRPr="008E2761">
        <w:rPr>
          <w:sz w:val="28"/>
          <w:szCs w:val="28"/>
        </w:rPr>
        <w:t>08</w:t>
      </w:r>
      <w:r w:rsidR="00AE4589" w:rsidRPr="008E2761">
        <w:rPr>
          <w:sz w:val="28"/>
          <w:szCs w:val="28"/>
        </w:rPr>
        <w:t>7</w:t>
      </w:r>
      <w:r w:rsidRPr="008E2761">
        <w:rPr>
          <w:sz w:val="28"/>
          <w:szCs w:val="28"/>
        </w:rPr>
        <w:t xml:space="preserve"> ГТС (комплексов ГТС);</w:t>
      </w:r>
    </w:p>
    <w:p w:rsidR="00CA7E7E" w:rsidRPr="008E2761" w:rsidRDefault="00CA7E7E" w:rsidP="000751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>IV класса –1</w:t>
      </w:r>
      <w:r w:rsidR="008E2761" w:rsidRPr="008E2761">
        <w:rPr>
          <w:sz w:val="28"/>
          <w:szCs w:val="28"/>
        </w:rPr>
        <w:t>9</w:t>
      </w:r>
      <w:r w:rsidRPr="008E2761">
        <w:rPr>
          <w:sz w:val="28"/>
          <w:szCs w:val="28"/>
        </w:rPr>
        <w:t> </w:t>
      </w:r>
      <w:r w:rsidR="008E2761" w:rsidRPr="008E2761">
        <w:rPr>
          <w:sz w:val="28"/>
          <w:szCs w:val="28"/>
        </w:rPr>
        <w:t>3</w:t>
      </w:r>
      <w:r w:rsidR="00AE4589" w:rsidRPr="008E2761">
        <w:rPr>
          <w:sz w:val="28"/>
          <w:szCs w:val="28"/>
        </w:rPr>
        <w:t>5</w:t>
      </w:r>
      <w:r w:rsidR="008E2761" w:rsidRPr="008E2761">
        <w:rPr>
          <w:sz w:val="28"/>
          <w:szCs w:val="28"/>
        </w:rPr>
        <w:t>7</w:t>
      </w:r>
      <w:r w:rsidRPr="008E2761">
        <w:rPr>
          <w:sz w:val="28"/>
          <w:szCs w:val="28"/>
        </w:rPr>
        <w:t xml:space="preserve"> ГТС (комплексов ГТС).</w:t>
      </w:r>
    </w:p>
    <w:p w:rsidR="00CA7E7E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>Уровень безопасности поднадзорных ГТС оценивается:</w:t>
      </w:r>
    </w:p>
    <w:p w:rsidR="00CA7E7E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 xml:space="preserve">нормальный уровень безопасности имеют </w:t>
      </w:r>
      <w:r w:rsidR="008E2761" w:rsidRPr="008E2761">
        <w:rPr>
          <w:sz w:val="28"/>
          <w:szCs w:val="28"/>
        </w:rPr>
        <w:t>4</w:t>
      </w:r>
      <w:r w:rsidRPr="008E2761">
        <w:rPr>
          <w:sz w:val="28"/>
          <w:szCs w:val="28"/>
        </w:rPr>
        <w:t xml:space="preserve"> </w:t>
      </w:r>
      <w:r w:rsidR="008E2761" w:rsidRPr="008E2761">
        <w:rPr>
          <w:sz w:val="28"/>
          <w:szCs w:val="28"/>
        </w:rPr>
        <w:t>835</w:t>
      </w:r>
      <w:r w:rsidRPr="008E2761">
        <w:rPr>
          <w:sz w:val="28"/>
          <w:szCs w:val="28"/>
        </w:rPr>
        <w:t xml:space="preserve"> ГТС (комплексов ГТС); </w:t>
      </w:r>
    </w:p>
    <w:p w:rsidR="00CA7E7E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 xml:space="preserve">пониженный уровень безопасности имеют </w:t>
      </w:r>
      <w:r w:rsidR="008E2761" w:rsidRPr="008E2761">
        <w:rPr>
          <w:sz w:val="28"/>
          <w:szCs w:val="28"/>
        </w:rPr>
        <w:t>8</w:t>
      </w:r>
      <w:r w:rsidRPr="008E2761">
        <w:rPr>
          <w:sz w:val="28"/>
          <w:szCs w:val="28"/>
        </w:rPr>
        <w:t xml:space="preserve"> </w:t>
      </w:r>
      <w:r w:rsidR="008E2761" w:rsidRPr="008E2761">
        <w:rPr>
          <w:sz w:val="28"/>
          <w:szCs w:val="28"/>
        </w:rPr>
        <w:t>188</w:t>
      </w:r>
      <w:r w:rsidRPr="008E2761">
        <w:rPr>
          <w:sz w:val="28"/>
          <w:szCs w:val="28"/>
        </w:rPr>
        <w:t xml:space="preserve"> ГТС (комплексов ГТС);</w:t>
      </w:r>
    </w:p>
    <w:p w:rsidR="00CA7E7E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 xml:space="preserve">неудовлетворительный уровень безопасности имеют </w:t>
      </w:r>
      <w:r w:rsidR="008E2761" w:rsidRPr="008E2761">
        <w:rPr>
          <w:sz w:val="28"/>
          <w:szCs w:val="28"/>
        </w:rPr>
        <w:t>7</w:t>
      </w:r>
      <w:r w:rsidRPr="008E2761">
        <w:rPr>
          <w:sz w:val="28"/>
          <w:szCs w:val="28"/>
        </w:rPr>
        <w:t> </w:t>
      </w:r>
      <w:r w:rsidR="008E2761" w:rsidRPr="008E2761">
        <w:rPr>
          <w:sz w:val="28"/>
          <w:szCs w:val="28"/>
        </w:rPr>
        <w:t>449</w:t>
      </w:r>
      <w:r w:rsidRPr="008E2761">
        <w:rPr>
          <w:sz w:val="28"/>
          <w:szCs w:val="28"/>
        </w:rPr>
        <w:t xml:space="preserve"> ГТС (комплексов ГТС);</w:t>
      </w:r>
    </w:p>
    <w:p w:rsidR="00CA7E7E" w:rsidRPr="008E2761" w:rsidRDefault="00CA7E7E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8E2761">
        <w:rPr>
          <w:sz w:val="28"/>
          <w:szCs w:val="28"/>
        </w:rPr>
        <w:t xml:space="preserve">опасный уровень безопасности, характеризуемый </w:t>
      </w:r>
      <w:r w:rsidR="00DA52F8" w:rsidRPr="008E2761">
        <w:rPr>
          <w:sz w:val="28"/>
          <w:szCs w:val="28"/>
        </w:rPr>
        <w:t xml:space="preserve">частичной </w:t>
      </w:r>
      <w:r w:rsidRPr="008E2761">
        <w:rPr>
          <w:sz w:val="28"/>
          <w:szCs w:val="28"/>
        </w:rPr>
        <w:t>потерей работоспособности</w:t>
      </w:r>
      <w:r w:rsidR="00387E3F" w:rsidRPr="008E2761">
        <w:rPr>
          <w:sz w:val="28"/>
          <w:szCs w:val="28"/>
        </w:rPr>
        <w:t xml:space="preserve">, имеют </w:t>
      </w:r>
      <w:r w:rsidR="008E2761" w:rsidRPr="008E2761">
        <w:rPr>
          <w:sz w:val="28"/>
          <w:szCs w:val="28"/>
        </w:rPr>
        <w:t>3</w:t>
      </w:r>
      <w:r w:rsidR="00387E3F" w:rsidRPr="008E2761">
        <w:rPr>
          <w:sz w:val="28"/>
          <w:szCs w:val="28"/>
        </w:rPr>
        <w:t> </w:t>
      </w:r>
      <w:r w:rsidR="008E2761" w:rsidRPr="008E2761">
        <w:rPr>
          <w:sz w:val="28"/>
          <w:szCs w:val="28"/>
        </w:rPr>
        <w:t>436</w:t>
      </w:r>
      <w:r w:rsidRPr="008E2761">
        <w:rPr>
          <w:sz w:val="28"/>
          <w:szCs w:val="28"/>
        </w:rPr>
        <w:t xml:space="preserve"> ГТС (комплексов ГТС). </w:t>
      </w:r>
    </w:p>
    <w:p w:rsidR="00D613AD" w:rsidRDefault="009D2403" w:rsidP="008E2761">
      <w:pPr>
        <w:pStyle w:val="1"/>
        <w:tabs>
          <w:tab w:val="left" w:pos="9781"/>
        </w:tabs>
        <w:spacing w:before="240" w:after="240"/>
        <w:ind w:left="0" w:right="0"/>
        <w:rPr>
          <w:rFonts w:eastAsia="Calibri"/>
          <w:color w:val="auto"/>
          <w:sz w:val="28"/>
          <w:lang w:eastAsia="en-US"/>
        </w:rPr>
      </w:pPr>
      <w:bookmarkStart w:id="6" w:name="_Toc83027917"/>
      <w:r>
        <w:rPr>
          <w:rFonts w:eastAsia="Calibri"/>
          <w:color w:val="auto"/>
          <w:sz w:val="28"/>
          <w:lang w:eastAsia="en-US"/>
        </w:rPr>
        <w:t>1.2</w:t>
      </w:r>
      <w:r w:rsidR="00056647">
        <w:rPr>
          <w:rFonts w:eastAsia="Calibri"/>
          <w:color w:val="auto"/>
          <w:sz w:val="28"/>
          <w:lang w:eastAsia="en-US"/>
        </w:rPr>
        <w:t>.</w:t>
      </w:r>
      <w:r w:rsidR="00330677">
        <w:rPr>
          <w:rFonts w:eastAsia="Calibri"/>
          <w:color w:val="auto"/>
          <w:sz w:val="28"/>
          <w:lang w:eastAsia="en-US"/>
        </w:rPr>
        <w:t xml:space="preserve"> </w:t>
      </w:r>
      <w:r w:rsidR="00A511B3" w:rsidRPr="00CC2263">
        <w:rPr>
          <w:rFonts w:eastAsia="Calibri"/>
          <w:color w:val="auto"/>
          <w:sz w:val="28"/>
          <w:lang w:eastAsia="en-US"/>
        </w:rPr>
        <w:t xml:space="preserve">Описание текущего развития профилактической деятельности </w:t>
      </w:r>
      <w:bookmarkEnd w:id="6"/>
    </w:p>
    <w:p w:rsidR="00D613AD" w:rsidRPr="00F52BEE" w:rsidRDefault="00D613AD" w:rsidP="00A10BEF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2473FF">
        <w:rPr>
          <w:sz w:val="28"/>
          <w:szCs w:val="28"/>
        </w:rPr>
        <w:t xml:space="preserve">На официальном интернет-портале </w:t>
      </w:r>
      <w:r w:rsidR="002473FF" w:rsidRPr="002473FF">
        <w:rPr>
          <w:sz w:val="28"/>
          <w:szCs w:val="28"/>
        </w:rPr>
        <w:t>Ростехнадзора</w:t>
      </w:r>
      <w:r w:rsidRPr="002473FF">
        <w:rPr>
          <w:sz w:val="28"/>
          <w:szCs w:val="28"/>
        </w:rPr>
        <w:t xml:space="preserve"> </w:t>
      </w:r>
      <w:hyperlink w:history="1">
        <w:r w:rsidR="002473FF" w:rsidRPr="002473FF">
          <w:rPr>
            <w:rStyle w:val="ab"/>
            <w:color w:val="auto"/>
            <w:sz w:val="28"/>
            <w:szCs w:val="28"/>
            <w:u w:val="none"/>
          </w:rPr>
          <w:t>https://www.gosnadzor.ru</w:t>
        </w:r>
        <w:r w:rsidR="002473FF" w:rsidRPr="002473FF">
          <w:rPr>
            <w:rStyle w:val="ab"/>
            <w:color w:val="auto"/>
            <w:sz w:val="21"/>
            <w:szCs w:val="21"/>
            <w:u w:val="none"/>
          </w:rPr>
          <w:t xml:space="preserve"> </w:t>
        </w:r>
      </w:hyperlink>
      <w:r w:rsidRPr="002473FF">
        <w:rPr>
          <w:sz w:val="28"/>
          <w:szCs w:val="28"/>
        </w:rPr>
        <w:t>в 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907EA4" w:rsidRPr="002473FF">
        <w:rPr>
          <w:sz w:val="28"/>
          <w:szCs w:val="28"/>
        </w:rPr>
        <w:t xml:space="preserve"> федерального</w:t>
      </w:r>
      <w:r w:rsidRPr="002473FF">
        <w:rPr>
          <w:sz w:val="28"/>
          <w:szCs w:val="28"/>
        </w:rPr>
        <w:t xml:space="preserve"> государственного </w:t>
      </w:r>
      <w:r w:rsidR="00F52BEE" w:rsidRPr="00E1401C">
        <w:rPr>
          <w:sz w:val="28"/>
          <w:szCs w:val="28"/>
        </w:rPr>
        <w:t>надзора</w:t>
      </w:r>
      <w:r w:rsidR="00E1401C" w:rsidRPr="001C3E76">
        <w:rPr>
          <w:sz w:val="28"/>
          <w:szCs w:val="28"/>
        </w:rPr>
        <w:t xml:space="preserve"> в области безопасности гидротехнических сооружений</w:t>
      </w:r>
      <w:r w:rsidRPr="001C3E76">
        <w:rPr>
          <w:sz w:val="28"/>
          <w:szCs w:val="28"/>
        </w:rPr>
        <w:t>.</w:t>
      </w:r>
      <w:proofErr w:type="gramEnd"/>
    </w:p>
    <w:p w:rsidR="00D613AD" w:rsidRPr="002473FF" w:rsidRDefault="00D613AD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 xml:space="preserve">Перечень нормативных правовых актов поддерживается в актуальном состоянии в формате, обеспечивающем поиск по указанному перечню </w:t>
      </w:r>
      <w:r w:rsidR="00AE4589">
        <w:rPr>
          <w:sz w:val="28"/>
          <w:szCs w:val="28"/>
        </w:rPr>
        <w:br/>
      </w:r>
      <w:r w:rsidRPr="002473FF">
        <w:rPr>
          <w:sz w:val="28"/>
          <w:szCs w:val="28"/>
        </w:rPr>
        <w:t>и его копирование, вместе с текстами (ссылками на тексты) нормативных правовых актов.</w:t>
      </w:r>
    </w:p>
    <w:p w:rsidR="00D613AD" w:rsidRPr="002473FF" w:rsidRDefault="00D613AD" w:rsidP="00A10BEF">
      <w:pPr>
        <w:spacing w:line="360" w:lineRule="auto"/>
        <w:ind w:firstLine="709"/>
        <w:jc w:val="both"/>
        <w:rPr>
          <w:sz w:val="28"/>
          <w:szCs w:val="28"/>
        </w:rPr>
      </w:pPr>
      <w:r w:rsidRPr="002473FF">
        <w:rPr>
          <w:sz w:val="28"/>
          <w:szCs w:val="28"/>
        </w:rPr>
        <w:t xml:space="preserve">Данные о проведении мероприятий по профилактике нарушений обязательных требований </w:t>
      </w:r>
      <w:r w:rsidR="00F52BEE" w:rsidRPr="002473FF">
        <w:rPr>
          <w:sz w:val="28"/>
          <w:szCs w:val="28"/>
        </w:rPr>
        <w:t>в</w:t>
      </w:r>
      <w:r w:rsidR="00F52BEE" w:rsidRPr="001C3E76">
        <w:rPr>
          <w:sz w:val="28"/>
          <w:szCs w:val="28"/>
        </w:rPr>
        <w:t xml:space="preserve"> </w:t>
      </w:r>
      <w:r w:rsidR="00F52BEE" w:rsidRPr="002473FF">
        <w:rPr>
          <w:sz w:val="28"/>
          <w:szCs w:val="28"/>
        </w:rPr>
        <w:t xml:space="preserve">области </w:t>
      </w:r>
      <w:r w:rsidR="00F52BEE" w:rsidRPr="00712822">
        <w:rPr>
          <w:sz w:val="28"/>
          <w:szCs w:val="28"/>
        </w:rPr>
        <w:t>федерально</w:t>
      </w:r>
      <w:r w:rsidR="00F52BEE">
        <w:rPr>
          <w:sz w:val="28"/>
          <w:szCs w:val="28"/>
        </w:rPr>
        <w:t>го</w:t>
      </w:r>
      <w:r w:rsidR="00F52BEE" w:rsidRPr="00712822">
        <w:rPr>
          <w:sz w:val="28"/>
          <w:szCs w:val="28"/>
        </w:rPr>
        <w:t xml:space="preserve"> государственно</w:t>
      </w:r>
      <w:r w:rsidR="00F52BEE">
        <w:rPr>
          <w:sz w:val="28"/>
          <w:szCs w:val="28"/>
        </w:rPr>
        <w:t>го</w:t>
      </w:r>
      <w:r w:rsidR="00F52BEE" w:rsidRPr="00712822">
        <w:rPr>
          <w:sz w:val="28"/>
          <w:szCs w:val="28"/>
        </w:rPr>
        <w:t xml:space="preserve"> </w:t>
      </w:r>
      <w:r w:rsidR="00F52BEE" w:rsidRPr="001C3E76">
        <w:rPr>
          <w:sz w:val="28"/>
          <w:szCs w:val="28"/>
        </w:rPr>
        <w:t>надзор</w:t>
      </w:r>
      <w:r w:rsidR="00330677" w:rsidRPr="001C3E76">
        <w:rPr>
          <w:sz w:val="28"/>
          <w:szCs w:val="28"/>
        </w:rPr>
        <w:t>а</w:t>
      </w:r>
      <w:r w:rsidR="00330677" w:rsidRPr="001C3E76">
        <w:rPr>
          <w:sz w:val="28"/>
          <w:szCs w:val="28"/>
        </w:rPr>
        <w:br/>
      </w:r>
      <w:r w:rsidR="00F52BEE" w:rsidRPr="00712822">
        <w:rPr>
          <w:sz w:val="28"/>
          <w:szCs w:val="28"/>
        </w:rPr>
        <w:t>в области безопасности гидротехнических сооружений</w:t>
      </w:r>
      <w:r w:rsidR="00F52BEE">
        <w:rPr>
          <w:sz w:val="28"/>
          <w:szCs w:val="28"/>
        </w:rPr>
        <w:t xml:space="preserve"> </w:t>
      </w:r>
      <w:r w:rsidRPr="002473FF">
        <w:rPr>
          <w:sz w:val="28"/>
          <w:szCs w:val="28"/>
        </w:rPr>
        <w:t xml:space="preserve">приведены </w:t>
      </w:r>
      <w:r w:rsidR="00F52BEE">
        <w:rPr>
          <w:sz w:val="28"/>
          <w:szCs w:val="28"/>
        </w:rPr>
        <w:br/>
      </w:r>
      <w:r w:rsidRPr="002473FF">
        <w:rPr>
          <w:sz w:val="28"/>
          <w:szCs w:val="28"/>
        </w:rPr>
        <w:t xml:space="preserve">в </w:t>
      </w:r>
      <w:r w:rsidR="000F1A0C" w:rsidRPr="002473FF">
        <w:rPr>
          <w:sz w:val="28"/>
          <w:szCs w:val="28"/>
        </w:rPr>
        <w:t xml:space="preserve">таблице </w:t>
      </w:r>
      <w:r w:rsidR="003D22D8">
        <w:rPr>
          <w:sz w:val="28"/>
          <w:szCs w:val="28"/>
        </w:rPr>
        <w:t xml:space="preserve">№ </w:t>
      </w:r>
      <w:r w:rsidR="000F1A0C" w:rsidRPr="002473FF">
        <w:rPr>
          <w:sz w:val="28"/>
          <w:szCs w:val="28"/>
        </w:rPr>
        <w:t>1</w:t>
      </w:r>
      <w:r w:rsidRPr="002473FF">
        <w:rPr>
          <w:sz w:val="28"/>
          <w:szCs w:val="28"/>
        </w:rPr>
        <w:t>.</w:t>
      </w:r>
    </w:p>
    <w:p w:rsidR="00AD4022" w:rsidRDefault="00AD4022" w:rsidP="003D24E7">
      <w:pPr>
        <w:spacing w:before="240" w:after="240"/>
        <w:ind w:firstLine="709"/>
        <w:jc w:val="right"/>
        <w:rPr>
          <w:sz w:val="28"/>
          <w:szCs w:val="28"/>
        </w:rPr>
      </w:pPr>
    </w:p>
    <w:p w:rsidR="00AD4022" w:rsidRDefault="00AD4022" w:rsidP="003D24E7">
      <w:pPr>
        <w:spacing w:before="240" w:after="240"/>
        <w:ind w:firstLine="709"/>
        <w:jc w:val="right"/>
        <w:rPr>
          <w:sz w:val="28"/>
          <w:szCs w:val="28"/>
        </w:rPr>
      </w:pPr>
    </w:p>
    <w:p w:rsidR="000F1A0C" w:rsidRDefault="000F1A0C" w:rsidP="003D24E7">
      <w:pPr>
        <w:spacing w:before="240" w:after="24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6C7E0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A10BEF" w:rsidRDefault="00D613AD" w:rsidP="00D613AD">
      <w:pPr>
        <w:jc w:val="center"/>
        <w:rPr>
          <w:rFonts w:eastAsia="Calibri"/>
          <w:sz w:val="28"/>
          <w:szCs w:val="26"/>
          <w:lang w:eastAsia="en-US" w:bidi="ru-RU"/>
        </w:rPr>
      </w:pPr>
      <w:r w:rsidRPr="00175699">
        <w:rPr>
          <w:sz w:val="28"/>
          <w:szCs w:val="26"/>
        </w:rPr>
        <w:t>Данные о проведени</w:t>
      </w:r>
      <w:r w:rsidRPr="0012165D">
        <w:rPr>
          <w:rFonts w:eastAsia="Calibri"/>
          <w:sz w:val="28"/>
          <w:szCs w:val="26"/>
          <w:lang w:eastAsia="en-US" w:bidi="ru-RU"/>
        </w:rPr>
        <w:t xml:space="preserve">и мероприятий по профилактике нарушений </w:t>
      </w:r>
    </w:p>
    <w:p w:rsidR="00A10BEF" w:rsidRDefault="00D613AD" w:rsidP="00D613AD">
      <w:pPr>
        <w:jc w:val="center"/>
        <w:rPr>
          <w:rFonts w:eastAsia="Calibri"/>
          <w:sz w:val="28"/>
          <w:szCs w:val="26"/>
          <w:lang w:eastAsia="en-US" w:bidi="ru-RU"/>
        </w:rPr>
      </w:pPr>
      <w:r w:rsidRPr="0012165D">
        <w:rPr>
          <w:rFonts w:eastAsia="Calibri"/>
          <w:sz w:val="28"/>
          <w:szCs w:val="26"/>
          <w:lang w:eastAsia="en-US" w:bidi="ru-RU"/>
        </w:rPr>
        <w:t xml:space="preserve">обязательных требований в области </w:t>
      </w:r>
      <w:r w:rsidR="0072632D" w:rsidRPr="00C473E1">
        <w:rPr>
          <w:rFonts w:eastAsia="Calibri"/>
          <w:sz w:val="28"/>
          <w:szCs w:val="26"/>
          <w:lang w:eastAsia="en-US" w:bidi="ru-RU"/>
        </w:rPr>
        <w:t>безопасности гидротехнических сооружений</w:t>
      </w:r>
      <w:r w:rsidR="00A10BEF">
        <w:rPr>
          <w:rFonts w:eastAsia="Calibri"/>
          <w:sz w:val="28"/>
          <w:szCs w:val="26"/>
          <w:lang w:eastAsia="en-US" w:bidi="ru-RU"/>
        </w:rPr>
        <w:t xml:space="preserve"> </w:t>
      </w:r>
      <w:r w:rsidRPr="0012165D">
        <w:rPr>
          <w:rFonts w:eastAsia="Calibri"/>
          <w:sz w:val="28"/>
          <w:szCs w:val="26"/>
          <w:lang w:eastAsia="en-US" w:bidi="ru-RU"/>
        </w:rPr>
        <w:t xml:space="preserve">за </w:t>
      </w:r>
      <w:r w:rsidR="00FC3BB7" w:rsidRPr="0012165D">
        <w:rPr>
          <w:rFonts w:eastAsia="Calibri"/>
          <w:sz w:val="28"/>
          <w:szCs w:val="26"/>
          <w:lang w:eastAsia="en-US" w:bidi="ru-RU"/>
        </w:rPr>
        <w:t xml:space="preserve">2020 и </w:t>
      </w:r>
      <w:r w:rsidRPr="0012165D">
        <w:rPr>
          <w:rFonts w:eastAsia="Calibri"/>
          <w:sz w:val="28"/>
          <w:szCs w:val="26"/>
          <w:lang w:eastAsia="en-US" w:bidi="ru-RU"/>
        </w:rPr>
        <w:t>202</w:t>
      </w:r>
      <w:r w:rsidR="00907EA4" w:rsidRPr="0012165D">
        <w:rPr>
          <w:rFonts w:eastAsia="Calibri"/>
          <w:sz w:val="28"/>
          <w:szCs w:val="26"/>
          <w:lang w:eastAsia="en-US" w:bidi="ru-RU"/>
        </w:rPr>
        <w:t>1</w:t>
      </w:r>
      <w:r w:rsidR="000F1A0C" w:rsidRPr="0012165D">
        <w:rPr>
          <w:rFonts w:eastAsia="Calibri"/>
          <w:sz w:val="28"/>
          <w:szCs w:val="26"/>
          <w:lang w:eastAsia="en-US" w:bidi="ru-RU"/>
        </w:rPr>
        <w:t xml:space="preserve"> г</w:t>
      </w:r>
      <w:r w:rsidR="00C943F1" w:rsidRPr="0012165D">
        <w:rPr>
          <w:rFonts w:eastAsia="Calibri"/>
          <w:sz w:val="28"/>
          <w:szCs w:val="26"/>
          <w:lang w:eastAsia="en-US" w:bidi="ru-RU"/>
        </w:rPr>
        <w:t>г.</w:t>
      </w:r>
      <w:r w:rsidR="001B5A1A" w:rsidRPr="0012165D">
        <w:rPr>
          <w:rFonts w:eastAsia="Calibri"/>
          <w:sz w:val="28"/>
          <w:szCs w:val="26"/>
          <w:lang w:eastAsia="en-US" w:bidi="ru-RU"/>
        </w:rPr>
        <w:t xml:space="preserve"> </w:t>
      </w:r>
    </w:p>
    <w:p w:rsidR="00D613AD" w:rsidRPr="0012165D" w:rsidRDefault="001B5A1A" w:rsidP="00EF7F1B">
      <w:pPr>
        <w:spacing w:after="120"/>
        <w:jc w:val="center"/>
        <w:rPr>
          <w:rFonts w:eastAsia="Calibri"/>
          <w:sz w:val="28"/>
          <w:szCs w:val="26"/>
          <w:lang w:eastAsia="en-US" w:bidi="ru-RU"/>
        </w:rPr>
      </w:pPr>
      <w:r w:rsidRPr="0012165D">
        <w:rPr>
          <w:rFonts w:eastAsia="Calibri"/>
          <w:sz w:val="28"/>
          <w:szCs w:val="26"/>
          <w:lang w:eastAsia="en-US" w:bidi="ru-RU"/>
        </w:rPr>
        <w:t>(по состоянию на 1</w:t>
      </w:r>
      <w:r w:rsidR="00C943F1" w:rsidRPr="0012165D">
        <w:rPr>
          <w:rFonts w:eastAsia="Calibri"/>
          <w:sz w:val="28"/>
          <w:szCs w:val="26"/>
          <w:lang w:eastAsia="en-US" w:bidi="ru-RU"/>
        </w:rPr>
        <w:t xml:space="preserve"> январ</w:t>
      </w:r>
      <w:r w:rsidRPr="0012165D">
        <w:rPr>
          <w:rFonts w:eastAsia="Calibri"/>
          <w:sz w:val="28"/>
          <w:szCs w:val="26"/>
          <w:lang w:eastAsia="en-US" w:bidi="ru-RU"/>
        </w:rPr>
        <w:t>я 202</w:t>
      </w:r>
      <w:r w:rsidR="00C943F1" w:rsidRPr="0012165D">
        <w:rPr>
          <w:rFonts w:eastAsia="Calibri"/>
          <w:sz w:val="28"/>
          <w:szCs w:val="26"/>
          <w:lang w:eastAsia="en-US" w:bidi="ru-RU"/>
        </w:rPr>
        <w:t>2</w:t>
      </w:r>
      <w:r w:rsidRPr="0012165D">
        <w:rPr>
          <w:rFonts w:eastAsia="Calibri"/>
          <w:sz w:val="28"/>
          <w:szCs w:val="26"/>
          <w:lang w:eastAsia="en-US" w:bidi="ru-RU"/>
        </w:rPr>
        <w:t xml:space="preserve"> г.)</w:t>
      </w:r>
    </w:p>
    <w:tbl>
      <w:tblPr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7371"/>
        <w:gridCol w:w="992"/>
        <w:gridCol w:w="992"/>
      </w:tblGrid>
      <w:tr w:rsidR="00BA3A11" w:rsidRPr="00E83D49" w:rsidTr="001F484C">
        <w:trPr>
          <w:trHeight w:val="513"/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11" w:rsidRPr="00B33912" w:rsidRDefault="00BA3A11" w:rsidP="007102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A3A11" w:rsidRDefault="00BA3A11" w:rsidP="007102A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B33912">
              <w:rPr>
                <w:lang w:eastAsia="en-US"/>
              </w:rPr>
              <w:t>п</w:t>
            </w:r>
            <w:proofErr w:type="gramEnd"/>
            <w:r w:rsidRPr="00B33912">
              <w:rPr>
                <w:lang w:eastAsia="en-US"/>
              </w:rPr>
              <w:t>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11" w:rsidRPr="00E83D49" w:rsidRDefault="00BA3A11" w:rsidP="007102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3D49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A11" w:rsidRPr="00E83D49" w:rsidRDefault="00BA3A11" w:rsidP="007102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мероприятий</w:t>
            </w:r>
          </w:p>
        </w:tc>
      </w:tr>
      <w:tr w:rsidR="00BA3A11" w:rsidRPr="00E83D49" w:rsidTr="003F7B18">
        <w:trPr>
          <w:trHeight w:val="513"/>
          <w:tblHeader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11" w:rsidRPr="00B33912" w:rsidRDefault="00BA3A11" w:rsidP="007102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11" w:rsidRPr="00E83D49" w:rsidRDefault="00BA3A11" w:rsidP="007102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11" w:rsidRPr="00E83D49" w:rsidRDefault="00BA3A11" w:rsidP="007102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3D49">
              <w:rPr>
                <w:b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A11" w:rsidRPr="00E83D49" w:rsidRDefault="00BA3A11" w:rsidP="007102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83D49">
              <w:rPr>
                <w:b/>
                <w:lang w:eastAsia="en-US"/>
              </w:rPr>
              <w:t>2021</w:t>
            </w:r>
          </w:p>
        </w:tc>
      </w:tr>
      <w:tr w:rsidR="00EF7F1B" w:rsidRPr="001B5A1A" w:rsidTr="001F484C">
        <w:trPr>
          <w:trHeight w:val="11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1B" w:rsidRDefault="00EF7F1B" w:rsidP="001F484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EF7F1B" w:rsidRDefault="00EF7F1B" w:rsidP="001F484C">
            <w:pPr>
              <w:rPr>
                <w:lang w:eastAsia="en-US"/>
              </w:rPr>
            </w:pPr>
          </w:p>
          <w:p w:rsidR="00EF7F1B" w:rsidRPr="001F484C" w:rsidRDefault="00EF7F1B" w:rsidP="001F484C">
            <w:pPr>
              <w:rPr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F1B" w:rsidRPr="00E83D49" w:rsidRDefault="00EF7F1B" w:rsidP="00EF7F1B">
            <w:pPr>
              <w:rPr>
                <w:lang w:eastAsia="en-US"/>
              </w:rPr>
            </w:pPr>
            <w:r w:rsidRPr="00E83D49">
              <w:rPr>
                <w:lang w:eastAsia="en-US"/>
              </w:rPr>
              <w:t xml:space="preserve">Информирование поднадзорных субъектов и граждан </w:t>
            </w:r>
            <w:r w:rsidRPr="00E83D49">
              <w:rPr>
                <w:lang w:eastAsia="en-US"/>
              </w:rPr>
              <w:br/>
              <w:t xml:space="preserve">по вопросам соблюдения обязательных требований </w:t>
            </w:r>
            <w:r w:rsidRPr="00E83D49">
              <w:rPr>
                <w:lang w:eastAsia="en-US"/>
              </w:rPr>
              <w:br/>
              <w:t>с использованием информационных технологий и научно-технических достижений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1B" w:rsidRPr="001B5A1A" w:rsidRDefault="00EF7F1B" w:rsidP="005C4C34">
            <w:pPr>
              <w:spacing w:line="276" w:lineRule="auto"/>
              <w:jc w:val="center"/>
              <w:rPr>
                <w:lang w:eastAsia="en-US"/>
              </w:rPr>
            </w:pPr>
            <w:r w:rsidRPr="001B5A1A">
              <w:rPr>
                <w:lang w:eastAsia="en-US"/>
              </w:rPr>
              <w:t>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1B" w:rsidRPr="001B5A1A" w:rsidRDefault="00EF7F1B" w:rsidP="005C4C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1B5A1A">
              <w:rPr>
                <w:lang w:eastAsia="en-US"/>
              </w:rPr>
              <w:t>*</w:t>
            </w:r>
          </w:p>
        </w:tc>
      </w:tr>
      <w:tr w:rsidR="00EF7F1B" w:rsidRPr="001B5A1A" w:rsidTr="001F484C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1B" w:rsidRPr="00E83D49" w:rsidRDefault="00EF7F1B" w:rsidP="001F484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F1B" w:rsidRPr="00E83D49" w:rsidRDefault="00EF7F1B" w:rsidP="007102A8">
            <w:pPr>
              <w:autoSpaceDE w:val="0"/>
              <w:autoSpaceDN w:val="0"/>
              <w:adjustRightInd w:val="0"/>
              <w:jc w:val="both"/>
            </w:pPr>
            <w:r>
              <w:t>Обобщение правоприменительной практики (подготовлено докладов)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1B" w:rsidRPr="001B5A1A" w:rsidRDefault="00EF7F1B" w:rsidP="007102A8">
            <w:pPr>
              <w:spacing w:line="276" w:lineRule="auto"/>
              <w:jc w:val="center"/>
              <w:rPr>
                <w:lang w:eastAsia="en-US"/>
              </w:rPr>
            </w:pPr>
            <w:r w:rsidRPr="001B5A1A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1B" w:rsidRPr="001B5A1A" w:rsidRDefault="00EF7F1B" w:rsidP="007102A8">
            <w:pPr>
              <w:spacing w:line="276" w:lineRule="auto"/>
              <w:jc w:val="center"/>
              <w:rPr>
                <w:lang w:eastAsia="en-US"/>
              </w:rPr>
            </w:pPr>
            <w:r w:rsidRPr="001B5A1A">
              <w:rPr>
                <w:lang w:eastAsia="en-US"/>
              </w:rPr>
              <w:t>2</w:t>
            </w:r>
          </w:p>
        </w:tc>
      </w:tr>
      <w:tr w:rsidR="00EF7F1B" w:rsidRPr="00163769" w:rsidTr="001F484C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F1B" w:rsidRPr="00B33912" w:rsidRDefault="00EF7F1B" w:rsidP="001F484C">
            <w:pPr>
              <w:rPr>
                <w:lang w:eastAsia="en-US"/>
              </w:rPr>
            </w:pPr>
            <w:r w:rsidRPr="00B33912">
              <w:rPr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F1B" w:rsidRPr="00B33912" w:rsidRDefault="00EF7F1B" w:rsidP="00EF7F1B">
            <w:pPr>
              <w:jc w:val="both"/>
              <w:rPr>
                <w:lang w:eastAsia="en-US"/>
              </w:rPr>
            </w:pPr>
            <w:r w:rsidRPr="00B33912">
              <w:rPr>
                <w:lang w:eastAsia="en-US"/>
              </w:rPr>
              <w:t>Направлено предостережений о недопустимости нарушения обязательных требований</w:t>
            </w:r>
            <w:r>
              <w:rPr>
                <w:lang w:eastAsia="en-US"/>
              </w:rPr>
              <w:t xml:space="preserve">, всего.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1B" w:rsidRPr="00E973CE" w:rsidRDefault="00EF7F1B" w:rsidP="00E973CE">
            <w:pPr>
              <w:spacing w:line="276" w:lineRule="auto"/>
              <w:jc w:val="center"/>
              <w:rPr>
                <w:lang w:eastAsia="en-US"/>
              </w:rPr>
            </w:pPr>
            <w:r w:rsidRPr="00E973CE">
              <w:rPr>
                <w:lang w:eastAsia="en-US"/>
              </w:rPr>
              <w:t>609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1B" w:rsidRPr="00E973CE" w:rsidRDefault="00EF7F1B" w:rsidP="00E973CE">
            <w:pPr>
              <w:spacing w:line="276" w:lineRule="auto"/>
              <w:ind w:hanging="9"/>
              <w:jc w:val="center"/>
              <w:rPr>
                <w:lang w:eastAsia="en-US"/>
              </w:rPr>
            </w:pPr>
            <w:r w:rsidRPr="00E973CE">
              <w:rPr>
                <w:lang w:eastAsia="en-US"/>
              </w:rPr>
              <w:t>1 555</w:t>
            </w:r>
          </w:p>
        </w:tc>
      </w:tr>
    </w:tbl>
    <w:p w:rsidR="004D378A" w:rsidRPr="00175699" w:rsidRDefault="004D378A" w:rsidP="004D378A">
      <w:pPr>
        <w:spacing w:before="120"/>
        <w:jc w:val="both"/>
        <w:rPr>
          <w:bCs/>
          <w:i/>
          <w:color w:val="000000"/>
        </w:rPr>
      </w:pPr>
      <w:r w:rsidRPr="00175699">
        <w:rPr>
          <w:b/>
          <w:bCs/>
          <w:color w:val="000000"/>
        </w:rPr>
        <w:t xml:space="preserve">* - </w:t>
      </w:r>
      <w:r w:rsidRPr="00175699">
        <w:rPr>
          <w:bCs/>
          <w:i/>
          <w:color w:val="000000"/>
        </w:rPr>
        <w:t>заместитель руководителя Ростехнадзора</w:t>
      </w:r>
      <w:r w:rsidR="0028549D" w:rsidRPr="00175699">
        <w:rPr>
          <w:bCs/>
          <w:i/>
          <w:color w:val="000000"/>
        </w:rPr>
        <w:t xml:space="preserve"> принял участие в </w:t>
      </w:r>
      <w:r w:rsidRPr="00175699">
        <w:rPr>
          <w:bCs/>
          <w:i/>
          <w:color w:val="000000"/>
        </w:rPr>
        <w:t>публичных мероприяти</w:t>
      </w:r>
      <w:r w:rsidR="00E83375">
        <w:rPr>
          <w:bCs/>
          <w:i/>
          <w:color w:val="000000"/>
        </w:rPr>
        <w:t>ях</w:t>
      </w:r>
      <w:r w:rsidR="001D2124" w:rsidRPr="00175699">
        <w:rPr>
          <w:bCs/>
          <w:i/>
          <w:color w:val="000000"/>
        </w:rPr>
        <w:br/>
      </w:r>
      <w:r w:rsidRPr="00175699">
        <w:rPr>
          <w:bCs/>
          <w:i/>
          <w:color w:val="000000"/>
        </w:rPr>
        <w:t xml:space="preserve">по разъяснению обязательных требований, в том числе </w:t>
      </w:r>
      <w:r w:rsidR="00BA3A11">
        <w:rPr>
          <w:bCs/>
          <w:i/>
          <w:color w:val="000000"/>
        </w:rPr>
        <w:t xml:space="preserve">в </w:t>
      </w:r>
      <w:r w:rsidRPr="00175699">
        <w:rPr>
          <w:bCs/>
          <w:i/>
          <w:color w:val="000000"/>
        </w:rPr>
        <w:t>публичных обсуждени</w:t>
      </w:r>
      <w:r w:rsidR="00BA3A11">
        <w:rPr>
          <w:bCs/>
          <w:i/>
          <w:color w:val="000000"/>
        </w:rPr>
        <w:t>ях</w:t>
      </w:r>
      <w:r w:rsidRPr="00175699">
        <w:rPr>
          <w:bCs/>
          <w:i/>
          <w:color w:val="000000"/>
        </w:rPr>
        <w:t xml:space="preserve"> результатов правоприменительной практики;</w:t>
      </w:r>
    </w:p>
    <w:p w:rsidR="00D9039D" w:rsidRDefault="00056647" w:rsidP="003D24E7">
      <w:pPr>
        <w:pStyle w:val="1"/>
        <w:numPr>
          <w:ilvl w:val="1"/>
          <w:numId w:val="16"/>
        </w:numPr>
        <w:tabs>
          <w:tab w:val="left" w:pos="9921"/>
        </w:tabs>
        <w:spacing w:before="240" w:after="240"/>
        <w:ind w:left="1083" w:right="0" w:hanging="374"/>
        <w:rPr>
          <w:rFonts w:eastAsia="Calibri"/>
          <w:color w:val="auto"/>
          <w:sz w:val="28"/>
          <w:lang w:eastAsia="en-US"/>
        </w:rPr>
      </w:pPr>
      <w:bookmarkStart w:id="7" w:name="_Toc83027918"/>
      <w:r>
        <w:rPr>
          <w:rFonts w:eastAsia="Calibri"/>
          <w:color w:val="auto"/>
          <w:sz w:val="28"/>
          <w:lang w:eastAsia="en-US"/>
        </w:rPr>
        <w:t>.</w:t>
      </w:r>
      <w:r w:rsidR="009D2403">
        <w:rPr>
          <w:rFonts w:eastAsia="Calibri"/>
          <w:color w:val="auto"/>
          <w:sz w:val="28"/>
          <w:lang w:eastAsia="en-US"/>
        </w:rPr>
        <w:t xml:space="preserve"> </w:t>
      </w:r>
      <w:r w:rsidR="00A511B3" w:rsidRPr="00CC2263">
        <w:rPr>
          <w:rFonts w:eastAsia="Calibri"/>
          <w:color w:val="auto"/>
          <w:sz w:val="28"/>
          <w:lang w:eastAsia="en-US"/>
        </w:rPr>
        <w:t xml:space="preserve">Характеристика проблем, на решение которых направлена </w:t>
      </w:r>
      <w:r w:rsidR="00BA3A11">
        <w:rPr>
          <w:rFonts w:eastAsia="Calibri"/>
          <w:color w:val="auto"/>
          <w:sz w:val="28"/>
          <w:lang w:eastAsia="en-US"/>
        </w:rPr>
        <w:t>П</w:t>
      </w:r>
      <w:r w:rsidR="00A511B3" w:rsidRPr="00CC2263">
        <w:rPr>
          <w:rFonts w:eastAsia="Calibri"/>
          <w:color w:val="auto"/>
          <w:sz w:val="28"/>
          <w:lang w:eastAsia="en-US"/>
        </w:rPr>
        <w:t>рограмма</w:t>
      </w:r>
      <w:bookmarkEnd w:id="7"/>
    </w:p>
    <w:p w:rsidR="00B00603" w:rsidRPr="001B5A1A" w:rsidRDefault="00303B45" w:rsidP="00A10BEF">
      <w:pPr>
        <w:widowControl w:val="0"/>
        <w:autoSpaceDE w:val="0"/>
        <w:autoSpaceDN w:val="0"/>
        <w:spacing w:line="360" w:lineRule="auto"/>
        <w:ind w:firstLine="709"/>
        <w:jc w:val="both"/>
      </w:pPr>
      <w:r w:rsidRPr="005B30A6">
        <w:rPr>
          <w:sz w:val="28"/>
          <w:szCs w:val="20"/>
        </w:rPr>
        <w:t>Наиболее значимый риск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0"/>
        </w:rPr>
        <w:t xml:space="preserve"> </w:t>
      </w:r>
      <w:r w:rsidR="00BA3A11">
        <w:rPr>
          <w:sz w:val="28"/>
          <w:szCs w:val="20"/>
        </w:rPr>
        <w:t xml:space="preserve">это риск </w:t>
      </w:r>
      <w:r w:rsidR="00F81D8A">
        <w:rPr>
          <w:sz w:val="28"/>
          <w:szCs w:val="20"/>
        </w:rPr>
        <w:t>причинени</w:t>
      </w:r>
      <w:r w:rsidR="00BA3A11">
        <w:rPr>
          <w:sz w:val="28"/>
          <w:szCs w:val="20"/>
        </w:rPr>
        <w:t>я</w:t>
      </w:r>
      <w:r>
        <w:rPr>
          <w:sz w:val="28"/>
          <w:szCs w:val="20"/>
        </w:rPr>
        <w:t xml:space="preserve"> </w:t>
      </w:r>
      <w:r w:rsidRPr="005B30A6">
        <w:rPr>
          <w:sz w:val="28"/>
          <w:szCs w:val="20"/>
        </w:rPr>
        <w:t xml:space="preserve">вреда жизни или здоровью граждан в результате аварии гидротехнического сооружения. </w:t>
      </w:r>
      <w:r w:rsidR="00C473E1">
        <w:rPr>
          <w:sz w:val="28"/>
          <w:szCs w:val="20"/>
        </w:rPr>
        <w:br/>
      </w:r>
      <w:r w:rsidRPr="005B30A6">
        <w:rPr>
          <w:sz w:val="28"/>
          <w:szCs w:val="20"/>
        </w:rPr>
        <w:t xml:space="preserve">Риск возникновения аварии зависит от класса ГТС. Допустимые </w:t>
      </w:r>
      <w:r w:rsidR="00C473E1">
        <w:rPr>
          <w:sz w:val="28"/>
          <w:szCs w:val="20"/>
        </w:rPr>
        <w:br/>
      </w:r>
      <w:r w:rsidRPr="005B30A6">
        <w:rPr>
          <w:sz w:val="28"/>
          <w:szCs w:val="20"/>
        </w:rPr>
        <w:t>значения вероятности аварий напорных</w:t>
      </w:r>
      <w:r w:rsidR="00175699">
        <w:rPr>
          <w:sz w:val="28"/>
          <w:szCs w:val="20"/>
        </w:rPr>
        <w:t xml:space="preserve"> </w:t>
      </w:r>
      <w:r w:rsidRPr="005B30A6">
        <w:rPr>
          <w:sz w:val="28"/>
          <w:szCs w:val="20"/>
        </w:rPr>
        <w:t xml:space="preserve">ГТС согласно </w:t>
      </w:r>
      <w:r w:rsidR="00BA3A11">
        <w:rPr>
          <w:sz w:val="28"/>
          <w:szCs w:val="20"/>
        </w:rPr>
        <w:t>с</w:t>
      </w:r>
      <w:r w:rsidRPr="005B30A6">
        <w:rPr>
          <w:sz w:val="28"/>
          <w:szCs w:val="20"/>
        </w:rPr>
        <w:t xml:space="preserve">воду </w:t>
      </w:r>
      <w:r w:rsidR="00C473E1">
        <w:rPr>
          <w:sz w:val="28"/>
          <w:szCs w:val="20"/>
        </w:rPr>
        <w:br/>
      </w:r>
      <w:r w:rsidRPr="005B30A6">
        <w:rPr>
          <w:sz w:val="28"/>
          <w:szCs w:val="20"/>
        </w:rPr>
        <w:t xml:space="preserve">правил </w:t>
      </w:r>
      <w:r w:rsidR="00BA3A11">
        <w:rPr>
          <w:sz w:val="28"/>
          <w:szCs w:val="20"/>
        </w:rPr>
        <w:t>«</w:t>
      </w:r>
      <w:r w:rsidR="00BA3A11" w:rsidRPr="00BA3A11">
        <w:rPr>
          <w:sz w:val="28"/>
          <w:szCs w:val="20"/>
        </w:rPr>
        <w:t>СП 58.13330.2019. Свод правил. Гидротехнические сооружения. Основные положения. СНиП 33-01-2003" (утв</w:t>
      </w:r>
      <w:r w:rsidR="00BA3A11">
        <w:rPr>
          <w:sz w:val="28"/>
          <w:szCs w:val="20"/>
        </w:rPr>
        <w:t>ержден</w:t>
      </w:r>
      <w:r w:rsidR="00BA3A11" w:rsidRPr="00BA3A11">
        <w:rPr>
          <w:sz w:val="28"/>
          <w:szCs w:val="20"/>
        </w:rPr>
        <w:t xml:space="preserve"> и введен в действие </w:t>
      </w:r>
      <w:r w:rsidR="006C7E09">
        <w:rPr>
          <w:sz w:val="28"/>
          <w:szCs w:val="20"/>
        </w:rPr>
        <w:t>п</w:t>
      </w:r>
      <w:r w:rsidR="00BA3A11" w:rsidRPr="00BA3A11">
        <w:rPr>
          <w:sz w:val="28"/>
          <w:szCs w:val="20"/>
        </w:rPr>
        <w:t>р</w:t>
      </w:r>
      <w:r w:rsidR="00E16B7E">
        <w:rPr>
          <w:sz w:val="28"/>
          <w:szCs w:val="20"/>
        </w:rPr>
        <w:t xml:space="preserve">иказом Минстроя России от 16 декабря </w:t>
      </w:r>
      <w:r w:rsidR="00BA3A11" w:rsidRPr="00BA3A11">
        <w:rPr>
          <w:sz w:val="28"/>
          <w:szCs w:val="20"/>
        </w:rPr>
        <w:t>2019</w:t>
      </w:r>
      <w:r w:rsidR="00E16B7E">
        <w:rPr>
          <w:sz w:val="28"/>
          <w:szCs w:val="20"/>
        </w:rPr>
        <w:t xml:space="preserve"> г.</w:t>
      </w:r>
      <w:r w:rsidR="00BA3A11" w:rsidRPr="00BA3A11">
        <w:rPr>
          <w:sz w:val="28"/>
          <w:szCs w:val="20"/>
        </w:rPr>
        <w:t xml:space="preserve"> </w:t>
      </w:r>
      <w:r w:rsidR="003C14D8">
        <w:rPr>
          <w:sz w:val="28"/>
          <w:szCs w:val="20"/>
        </w:rPr>
        <w:t>№</w:t>
      </w:r>
      <w:r w:rsidR="00BA3A11" w:rsidRPr="00BA3A11">
        <w:rPr>
          <w:sz w:val="28"/>
          <w:szCs w:val="20"/>
        </w:rPr>
        <w:t xml:space="preserve"> 811/</w:t>
      </w:r>
      <w:proofErr w:type="spellStart"/>
      <w:proofErr w:type="gramStart"/>
      <w:r w:rsidR="00BA3A11" w:rsidRPr="00BA3A11">
        <w:rPr>
          <w:sz w:val="28"/>
          <w:szCs w:val="20"/>
        </w:rPr>
        <w:t>пр</w:t>
      </w:r>
      <w:proofErr w:type="spellEnd"/>
      <w:proofErr w:type="gramEnd"/>
      <w:r w:rsidR="00BA3A11" w:rsidRPr="00BA3A11">
        <w:rPr>
          <w:sz w:val="28"/>
          <w:szCs w:val="20"/>
        </w:rPr>
        <w:t>)</w:t>
      </w:r>
      <w:r w:rsidR="00BA3A11">
        <w:rPr>
          <w:sz w:val="28"/>
          <w:szCs w:val="20"/>
        </w:rPr>
        <w:t>»</w:t>
      </w:r>
      <w:r w:rsidRPr="005B30A6">
        <w:rPr>
          <w:sz w:val="28"/>
          <w:szCs w:val="20"/>
        </w:rPr>
        <w:t xml:space="preserve">: </w:t>
      </w:r>
      <w:r w:rsidR="00E16B7E">
        <w:rPr>
          <w:sz w:val="28"/>
          <w:szCs w:val="20"/>
        </w:rPr>
        <w:br/>
      </w:r>
      <w:r w:rsidRPr="005B30A6">
        <w:rPr>
          <w:sz w:val="28"/>
          <w:szCs w:val="20"/>
        </w:rPr>
        <w:t xml:space="preserve">для I класса </w:t>
      </w:r>
      <w:r w:rsidR="00BA3A11">
        <w:rPr>
          <w:sz w:val="28"/>
          <w:szCs w:val="20"/>
        </w:rPr>
        <w:t xml:space="preserve">- </w:t>
      </w:r>
      <w:r w:rsidRPr="005B30A6">
        <w:rPr>
          <w:sz w:val="28"/>
          <w:szCs w:val="20"/>
        </w:rPr>
        <w:t>5х10</w:t>
      </w:r>
      <w:r w:rsidRPr="005B30A6">
        <w:rPr>
          <w:sz w:val="28"/>
          <w:szCs w:val="20"/>
          <w:vertAlign w:val="superscript"/>
        </w:rPr>
        <w:t>-5</w:t>
      </w:r>
      <w:r w:rsidR="00F81D8A">
        <w:rPr>
          <w:sz w:val="28"/>
          <w:szCs w:val="20"/>
        </w:rPr>
        <w:t>, II класса</w:t>
      </w:r>
      <w:r w:rsidRPr="005B30A6">
        <w:rPr>
          <w:sz w:val="28"/>
          <w:szCs w:val="20"/>
        </w:rPr>
        <w:t xml:space="preserve"> </w:t>
      </w:r>
      <w:r w:rsidR="00BA3A11">
        <w:rPr>
          <w:sz w:val="28"/>
          <w:szCs w:val="20"/>
        </w:rPr>
        <w:t xml:space="preserve">- </w:t>
      </w:r>
      <w:r w:rsidRPr="005B30A6">
        <w:rPr>
          <w:sz w:val="28"/>
          <w:szCs w:val="20"/>
        </w:rPr>
        <w:t>5х10</w:t>
      </w:r>
      <w:r w:rsidRPr="005B30A6">
        <w:rPr>
          <w:sz w:val="28"/>
          <w:szCs w:val="20"/>
          <w:vertAlign w:val="superscript"/>
        </w:rPr>
        <w:t>-4</w:t>
      </w:r>
      <w:r w:rsidRPr="005B30A6">
        <w:rPr>
          <w:sz w:val="28"/>
          <w:szCs w:val="20"/>
        </w:rPr>
        <w:t xml:space="preserve">, III класса </w:t>
      </w:r>
      <w:r w:rsidR="00015598">
        <w:rPr>
          <w:sz w:val="28"/>
          <w:szCs w:val="20"/>
        </w:rPr>
        <w:t xml:space="preserve">- </w:t>
      </w:r>
      <w:r w:rsidRPr="005B30A6">
        <w:rPr>
          <w:sz w:val="28"/>
          <w:szCs w:val="20"/>
        </w:rPr>
        <w:t>2,5х10</w:t>
      </w:r>
      <w:r w:rsidRPr="005B30A6">
        <w:rPr>
          <w:sz w:val="28"/>
          <w:szCs w:val="20"/>
          <w:vertAlign w:val="superscript"/>
        </w:rPr>
        <w:t>-3</w:t>
      </w:r>
      <w:r w:rsidRPr="005B30A6">
        <w:rPr>
          <w:sz w:val="28"/>
          <w:szCs w:val="20"/>
        </w:rPr>
        <w:t>,</w:t>
      </w:r>
      <w:r w:rsidR="00BA3A11">
        <w:rPr>
          <w:sz w:val="28"/>
          <w:szCs w:val="20"/>
        </w:rPr>
        <w:t xml:space="preserve"> </w:t>
      </w:r>
      <w:r w:rsidRPr="005B30A6">
        <w:rPr>
          <w:sz w:val="28"/>
          <w:szCs w:val="20"/>
        </w:rPr>
        <w:t xml:space="preserve">IV класса </w:t>
      </w:r>
      <w:r w:rsidR="00015598">
        <w:rPr>
          <w:sz w:val="28"/>
          <w:szCs w:val="20"/>
        </w:rPr>
        <w:t xml:space="preserve">- </w:t>
      </w:r>
      <w:r w:rsidRPr="005B30A6">
        <w:rPr>
          <w:sz w:val="28"/>
          <w:szCs w:val="20"/>
        </w:rPr>
        <w:t>5х10</w:t>
      </w:r>
      <w:r w:rsidRPr="005B30A6">
        <w:rPr>
          <w:sz w:val="28"/>
          <w:szCs w:val="20"/>
          <w:vertAlign w:val="superscript"/>
        </w:rPr>
        <w:t>-3</w:t>
      </w:r>
      <w:r w:rsidR="00713B81">
        <w:rPr>
          <w:sz w:val="28"/>
          <w:szCs w:val="20"/>
        </w:rPr>
        <w:t xml:space="preserve">. </w:t>
      </w:r>
      <w:r w:rsidR="00E16B7E">
        <w:rPr>
          <w:sz w:val="28"/>
          <w:szCs w:val="20"/>
        </w:rPr>
        <w:br/>
      </w:r>
      <w:r w:rsidRPr="005B30A6">
        <w:rPr>
          <w:sz w:val="28"/>
          <w:szCs w:val="20"/>
        </w:rPr>
        <w:t>В периоды паводков и половодий риск возникновения аварии ГТС резко возрастает, т</w:t>
      </w:r>
      <w:r w:rsidR="00A10BEF">
        <w:rPr>
          <w:sz w:val="28"/>
          <w:szCs w:val="20"/>
        </w:rPr>
        <w:t>ак как</w:t>
      </w:r>
      <w:r w:rsidRPr="005B30A6">
        <w:rPr>
          <w:sz w:val="28"/>
          <w:szCs w:val="20"/>
        </w:rPr>
        <w:t xml:space="preserve"> сооружения испытывают максимальное возд</w:t>
      </w:r>
      <w:r w:rsidR="00713B81">
        <w:rPr>
          <w:sz w:val="28"/>
          <w:szCs w:val="20"/>
        </w:rPr>
        <w:t xml:space="preserve">ействие </w:t>
      </w:r>
      <w:r w:rsidR="00A10BEF">
        <w:rPr>
          <w:sz w:val="28"/>
          <w:szCs w:val="20"/>
        </w:rPr>
        <w:br/>
      </w:r>
      <w:r w:rsidRPr="005B30A6">
        <w:rPr>
          <w:sz w:val="28"/>
          <w:szCs w:val="20"/>
        </w:rPr>
        <w:t xml:space="preserve">от водного потока. </w:t>
      </w:r>
    </w:p>
    <w:p w:rsidR="00F91862" w:rsidRPr="00CC2263" w:rsidRDefault="00CC2263" w:rsidP="003D24E7">
      <w:pPr>
        <w:pStyle w:val="1"/>
        <w:spacing w:before="240" w:after="240"/>
        <w:ind w:left="0" w:right="0"/>
        <w:rPr>
          <w:rFonts w:eastAsia="Calibri"/>
          <w:color w:val="auto"/>
          <w:sz w:val="28"/>
          <w:lang w:eastAsia="en-US"/>
        </w:rPr>
      </w:pPr>
      <w:bookmarkStart w:id="8" w:name="_Toc83027919"/>
      <w:r w:rsidRPr="00CC2263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CC2263">
        <w:rPr>
          <w:rFonts w:eastAsia="Calibri"/>
          <w:color w:val="auto"/>
          <w:sz w:val="28"/>
          <w:lang w:eastAsia="en-US"/>
        </w:rPr>
        <w:t>ЦЕЛИ И ЗАДАЧИ РЕАЛИЗАЦИИ ПРОГРАММЫ</w:t>
      </w:r>
      <w:bookmarkEnd w:id="8"/>
    </w:p>
    <w:p w:rsidR="002F224D" w:rsidRPr="002F224D" w:rsidRDefault="002F224D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224D">
        <w:rPr>
          <w:sz w:val="28"/>
          <w:szCs w:val="28"/>
          <w:lang w:eastAsia="en-US"/>
        </w:rPr>
        <w:t xml:space="preserve">Целями реализации </w:t>
      </w:r>
      <w:r w:rsidR="00015598">
        <w:rPr>
          <w:sz w:val="28"/>
          <w:szCs w:val="28"/>
          <w:lang w:eastAsia="en-US"/>
        </w:rPr>
        <w:t>П</w:t>
      </w:r>
      <w:r w:rsidRPr="002F224D">
        <w:rPr>
          <w:sz w:val="28"/>
          <w:szCs w:val="28"/>
          <w:lang w:eastAsia="en-US"/>
        </w:rPr>
        <w:t>рограммы являются:</w:t>
      </w:r>
    </w:p>
    <w:p w:rsidR="002F224D" w:rsidRPr="002F224D" w:rsidRDefault="00175699" w:rsidP="00EF7F1B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="002F224D" w:rsidRPr="002F224D">
        <w:rPr>
          <w:sz w:val="28"/>
          <w:szCs w:val="28"/>
          <w:lang w:eastAsia="en-US"/>
        </w:rPr>
        <w:t>стимулирование добросовестного собл</w:t>
      </w:r>
      <w:r w:rsidR="00DA52F8">
        <w:rPr>
          <w:sz w:val="28"/>
          <w:szCs w:val="28"/>
          <w:lang w:eastAsia="en-US"/>
        </w:rPr>
        <w:t xml:space="preserve">юдения обязательных </w:t>
      </w:r>
      <w:r w:rsidR="00DA52F8">
        <w:rPr>
          <w:sz w:val="28"/>
          <w:szCs w:val="28"/>
          <w:lang w:eastAsia="en-US"/>
        </w:rPr>
        <w:lastRenderedPageBreak/>
        <w:t xml:space="preserve">требований </w:t>
      </w:r>
      <w:r w:rsidR="002F224D" w:rsidRPr="002F224D">
        <w:rPr>
          <w:sz w:val="28"/>
          <w:szCs w:val="28"/>
          <w:lang w:eastAsia="en-US"/>
        </w:rPr>
        <w:t>всеми контролируемыми лицами;</w:t>
      </w:r>
    </w:p>
    <w:p w:rsidR="002F224D" w:rsidRPr="002F224D" w:rsidRDefault="00175699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="002F224D" w:rsidRPr="002F224D">
        <w:rPr>
          <w:sz w:val="28"/>
          <w:szCs w:val="28"/>
          <w:lang w:eastAsia="en-US"/>
        </w:rPr>
        <w:t xml:space="preserve">устранение условий, причин и факторов, способных привести </w:t>
      </w:r>
      <w:r w:rsidR="002F224D" w:rsidRPr="002F224D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2F224D" w:rsidRPr="002F224D" w:rsidRDefault="00175699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 </w:t>
      </w:r>
      <w:r w:rsidR="002F224D" w:rsidRPr="002F224D">
        <w:rPr>
          <w:sz w:val="28"/>
          <w:szCs w:val="28"/>
          <w:lang w:eastAsia="en-US"/>
        </w:rPr>
        <w:t xml:space="preserve">создание условий для доведения обязательных требований </w:t>
      </w:r>
      <w:r w:rsidR="002F224D" w:rsidRPr="002F224D">
        <w:rPr>
          <w:sz w:val="28"/>
          <w:szCs w:val="28"/>
          <w:lang w:eastAsia="en-US"/>
        </w:rPr>
        <w:br/>
        <w:t xml:space="preserve">до поднадзорных субъектов, повышение их информированности о способах </w:t>
      </w:r>
      <w:r w:rsidR="002F224D" w:rsidRPr="002F224D">
        <w:rPr>
          <w:sz w:val="28"/>
          <w:szCs w:val="28"/>
          <w:lang w:eastAsia="en-US"/>
        </w:rPr>
        <w:br/>
        <w:t>соблюдения обязательных требований.</w:t>
      </w:r>
    </w:p>
    <w:p w:rsidR="002F224D" w:rsidRPr="002F224D" w:rsidRDefault="002F224D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224D">
        <w:rPr>
          <w:sz w:val="28"/>
          <w:szCs w:val="28"/>
          <w:lang w:eastAsia="en-US"/>
        </w:rPr>
        <w:t xml:space="preserve">Задачами реализации </w:t>
      </w:r>
      <w:r w:rsidR="00015598">
        <w:rPr>
          <w:sz w:val="28"/>
          <w:szCs w:val="28"/>
          <w:lang w:eastAsia="en-US"/>
        </w:rPr>
        <w:t>П</w:t>
      </w:r>
      <w:r w:rsidRPr="002F224D">
        <w:rPr>
          <w:sz w:val="28"/>
          <w:szCs w:val="28"/>
          <w:lang w:eastAsia="en-US"/>
        </w:rPr>
        <w:t>рограммы являются:</w:t>
      </w:r>
    </w:p>
    <w:p w:rsidR="002F224D" w:rsidRPr="002F224D" w:rsidRDefault="002F224D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224D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:rsidR="002F224D" w:rsidRPr="002F224D" w:rsidRDefault="002F224D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224D">
        <w:rPr>
          <w:sz w:val="28"/>
          <w:szCs w:val="28"/>
          <w:lang w:eastAsia="en-US"/>
        </w:rPr>
        <w:t>б) создание условий для изменения ценностного отношения поднадзорных субъектов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2F224D" w:rsidRPr="002F224D" w:rsidRDefault="002F224D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224D">
        <w:rPr>
          <w:sz w:val="28"/>
          <w:szCs w:val="28"/>
          <w:lang w:eastAsia="en-US"/>
        </w:rPr>
        <w:t>в)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:rsidR="002F224D" w:rsidRDefault="002F224D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224D">
        <w:rPr>
          <w:sz w:val="28"/>
          <w:szCs w:val="28"/>
          <w:lang w:eastAsia="en-US"/>
        </w:rPr>
        <w:t xml:space="preserve">г) повышение уровня правовой грамотности </w:t>
      </w:r>
      <w:r w:rsidR="00272D54">
        <w:rPr>
          <w:sz w:val="28"/>
          <w:szCs w:val="28"/>
          <w:lang w:eastAsia="en-US"/>
        </w:rPr>
        <w:t xml:space="preserve">должностных лиц поднадзорных субъектов, </w:t>
      </w:r>
      <w:r w:rsidRPr="002F224D">
        <w:rPr>
          <w:sz w:val="28"/>
          <w:szCs w:val="28"/>
          <w:lang w:eastAsia="en-US"/>
        </w:rPr>
        <w:t xml:space="preserve">в том числе путем обеспечения доступности информации об обязательных требованиях и необходимых мерах </w:t>
      </w:r>
      <w:r w:rsidR="00272D54">
        <w:rPr>
          <w:sz w:val="28"/>
          <w:szCs w:val="28"/>
          <w:lang w:eastAsia="en-US"/>
        </w:rPr>
        <w:br/>
      </w:r>
      <w:r w:rsidRPr="002F224D">
        <w:rPr>
          <w:sz w:val="28"/>
          <w:szCs w:val="28"/>
          <w:lang w:eastAsia="en-US"/>
        </w:rPr>
        <w:t>по их исполнению.</w:t>
      </w:r>
    </w:p>
    <w:p w:rsidR="006D65DE" w:rsidRPr="00CC2263" w:rsidRDefault="00CC2263" w:rsidP="003D24E7">
      <w:pPr>
        <w:pStyle w:val="1"/>
        <w:spacing w:before="240" w:after="240"/>
        <w:ind w:left="0" w:right="0"/>
        <w:rPr>
          <w:color w:val="auto"/>
          <w:sz w:val="28"/>
        </w:rPr>
      </w:pPr>
      <w:bookmarkStart w:id="9" w:name="_Toc83027920"/>
      <w:r>
        <w:rPr>
          <w:color w:val="auto"/>
          <w:sz w:val="28"/>
        </w:rPr>
        <w:t xml:space="preserve">3. </w:t>
      </w:r>
      <w:r w:rsidR="00D11DB6" w:rsidRPr="00CC2263">
        <w:rPr>
          <w:color w:val="auto"/>
          <w:sz w:val="28"/>
        </w:rPr>
        <w:t xml:space="preserve">ПЕРЕЧЕНЬ ПРОФИЛАКТИЧЕСКИХ МЕРОПРИЯТИЙ, </w:t>
      </w:r>
      <w:r w:rsidR="00056647">
        <w:rPr>
          <w:color w:val="auto"/>
          <w:sz w:val="28"/>
        </w:rPr>
        <w:br/>
      </w:r>
      <w:r w:rsidR="00D11DB6" w:rsidRPr="00CC2263">
        <w:rPr>
          <w:color w:val="auto"/>
          <w:sz w:val="28"/>
        </w:rPr>
        <w:t>СРОКИ (ПЕРИОДИЧНОСТЬ) ИХ ПРОВЕДЕНИЯ</w:t>
      </w:r>
      <w:bookmarkEnd w:id="9"/>
    </w:p>
    <w:p w:rsidR="00B510D1" w:rsidRDefault="00B510D1" w:rsidP="00A10BEF">
      <w:pPr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  <w:r w:rsidRPr="00D11DB6">
        <w:rPr>
          <w:sz w:val="28"/>
          <w:szCs w:val="28"/>
          <w:lang w:eastAsia="en-US"/>
        </w:rPr>
        <w:t xml:space="preserve">Перечень профилактических мероприятий, сроки (периодичность) </w:t>
      </w:r>
      <w:r>
        <w:rPr>
          <w:sz w:val="28"/>
          <w:szCs w:val="28"/>
          <w:lang w:eastAsia="en-US"/>
        </w:rPr>
        <w:br/>
      </w:r>
      <w:r w:rsidRPr="00D11DB6">
        <w:rPr>
          <w:sz w:val="28"/>
          <w:szCs w:val="28"/>
          <w:lang w:eastAsia="en-US"/>
        </w:rPr>
        <w:t>их проведения</w:t>
      </w:r>
      <w:r w:rsidR="00342E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отража</w:t>
      </w:r>
      <w:r w:rsidR="00342E4B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тся в</w:t>
      </w:r>
      <w:r w:rsidRPr="00D11DB6">
        <w:rPr>
          <w:sz w:val="28"/>
          <w:szCs w:val="28"/>
          <w:lang w:eastAsia="en-US"/>
        </w:rPr>
        <w:t xml:space="preserve"> </w:t>
      </w:r>
      <w:r w:rsidR="009E6649" w:rsidRPr="00727ECB">
        <w:rPr>
          <w:sz w:val="28"/>
          <w:szCs w:val="28"/>
          <w:lang w:eastAsia="en-US"/>
        </w:rPr>
        <w:t>план</w:t>
      </w:r>
      <w:r w:rsidR="00727ECB" w:rsidRPr="00727ECB">
        <w:rPr>
          <w:sz w:val="28"/>
          <w:szCs w:val="28"/>
          <w:lang w:eastAsia="en-US"/>
        </w:rPr>
        <w:t>е</w:t>
      </w:r>
      <w:r w:rsidR="009E6649" w:rsidRPr="00727ECB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графике реализации профилактических</w:t>
      </w:r>
      <w:r w:rsidRPr="00DF3590">
        <w:rPr>
          <w:sz w:val="28"/>
          <w:szCs w:val="28"/>
          <w:lang w:eastAsia="en-US"/>
        </w:rPr>
        <w:t xml:space="preserve"> мероприятий</w:t>
      </w:r>
      <w:r>
        <w:rPr>
          <w:sz w:val="28"/>
          <w:szCs w:val="28"/>
          <w:lang w:eastAsia="en-US"/>
        </w:rPr>
        <w:t>, разрабатываемом и утверждаемом террит</w:t>
      </w:r>
      <w:r w:rsidR="009E3705">
        <w:rPr>
          <w:sz w:val="28"/>
          <w:szCs w:val="28"/>
          <w:lang w:eastAsia="en-US"/>
        </w:rPr>
        <w:t xml:space="preserve">ориальным органом Ростехнадзора, </w:t>
      </w:r>
      <w:r w:rsidR="009E3705" w:rsidRPr="00727ECB">
        <w:rPr>
          <w:sz w:val="28"/>
          <w:szCs w:val="28"/>
          <w:lang w:eastAsia="en-US"/>
        </w:rPr>
        <w:t>согласно таблиц</w:t>
      </w:r>
      <w:r w:rsidR="006C7E09">
        <w:rPr>
          <w:sz w:val="28"/>
          <w:szCs w:val="28"/>
          <w:lang w:eastAsia="en-US"/>
        </w:rPr>
        <w:t>е</w:t>
      </w:r>
      <w:r w:rsidR="005A3CCF" w:rsidRPr="00727ECB">
        <w:rPr>
          <w:sz w:val="28"/>
          <w:szCs w:val="28"/>
          <w:lang w:eastAsia="en-US"/>
        </w:rPr>
        <w:t xml:space="preserve"> </w:t>
      </w:r>
      <w:r w:rsidR="006C7E09">
        <w:rPr>
          <w:sz w:val="28"/>
          <w:szCs w:val="28"/>
          <w:lang w:eastAsia="en-US"/>
        </w:rPr>
        <w:t xml:space="preserve">№ </w:t>
      </w:r>
      <w:r w:rsidR="005A3CCF" w:rsidRPr="00727ECB">
        <w:rPr>
          <w:sz w:val="28"/>
          <w:szCs w:val="28"/>
          <w:lang w:eastAsia="en-US"/>
        </w:rPr>
        <w:t>2.</w:t>
      </w:r>
      <w:r w:rsidR="009E3705" w:rsidRPr="005A3CCF">
        <w:rPr>
          <w:color w:val="FF0000"/>
          <w:sz w:val="28"/>
          <w:szCs w:val="28"/>
          <w:lang w:eastAsia="en-US"/>
        </w:rPr>
        <w:t xml:space="preserve"> </w:t>
      </w:r>
    </w:p>
    <w:p w:rsidR="00EF7F1B" w:rsidRDefault="00EF7F1B" w:rsidP="00A10BEF">
      <w:pPr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F7F1B" w:rsidRDefault="00EF7F1B" w:rsidP="00A10BEF">
      <w:pPr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F7F1B" w:rsidRDefault="00EF7F1B" w:rsidP="00A10B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E6649" w:rsidRDefault="009E6649" w:rsidP="003D24E7">
      <w:pPr>
        <w:widowControl w:val="0"/>
        <w:overflowPunct w:val="0"/>
        <w:autoSpaceDE w:val="0"/>
        <w:autoSpaceDN w:val="0"/>
        <w:adjustRightInd w:val="0"/>
        <w:spacing w:before="240" w:after="240"/>
        <w:ind w:left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6C7E09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9E6649" w:rsidRDefault="009E6649" w:rsidP="00A10BEF">
      <w:pPr>
        <w:widowControl w:val="0"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eastAsia="Calibri"/>
          <w:sz w:val="28"/>
          <w:szCs w:val="26"/>
          <w:lang w:eastAsia="en-US"/>
        </w:rPr>
      </w:pPr>
      <w:r w:rsidRPr="00342E4B">
        <w:rPr>
          <w:sz w:val="28"/>
          <w:szCs w:val="28"/>
        </w:rPr>
        <w:t xml:space="preserve">Перечень профилактических мероприятий </w:t>
      </w:r>
      <w:r w:rsidRPr="00342E4B">
        <w:rPr>
          <w:rFonts w:eastAsia="Calibri"/>
          <w:sz w:val="28"/>
          <w:szCs w:val="26"/>
          <w:lang w:eastAsia="en-US"/>
        </w:rPr>
        <w:t>при осуществлении федерального государственного надзора в области безопасности гидротехнических сооружений</w:t>
      </w:r>
    </w:p>
    <w:tbl>
      <w:tblPr>
        <w:tblW w:w="10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409"/>
        <w:gridCol w:w="2303"/>
        <w:gridCol w:w="2109"/>
      </w:tblGrid>
      <w:tr w:rsidR="009E6649" w:rsidRPr="00175EBB" w:rsidTr="00C63163">
        <w:trPr>
          <w:trHeight w:val="870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75EB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75EB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Профилактическое 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649" w:rsidRPr="00175EBB" w:rsidRDefault="009E6649" w:rsidP="0019752C">
            <w:pPr>
              <w:ind w:left="-107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Сроки (периодичность) проведения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 xml:space="preserve">Пояснения </w:t>
            </w:r>
            <w:r w:rsidRPr="00175EBB">
              <w:rPr>
                <w:rFonts w:eastAsia="Calibri"/>
                <w:sz w:val="22"/>
                <w:szCs w:val="22"/>
                <w:lang w:eastAsia="en-US"/>
              </w:rPr>
              <w:br/>
              <w:t xml:space="preserve"> по порядку реализации</w:t>
            </w:r>
          </w:p>
        </w:tc>
      </w:tr>
      <w:tr w:rsidR="009E6649" w:rsidRPr="00175EBB" w:rsidTr="00EF7F1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49" w:rsidRDefault="009E6649" w:rsidP="0019752C">
            <w:pPr>
              <w:ind w:left="-108"/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>Информирование</w:t>
            </w:r>
          </w:p>
          <w:p w:rsidR="00EF7F1B" w:rsidRPr="00AD4022" w:rsidRDefault="00EF7F1B" w:rsidP="0019752C">
            <w:pPr>
              <w:ind w:left="-108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</w:tc>
      </w:tr>
      <w:tr w:rsidR="009E6649" w:rsidRPr="00175EBB" w:rsidTr="00C63163">
        <w:trPr>
          <w:trHeight w:val="25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8C" w:rsidRPr="001D1AC0" w:rsidRDefault="009E6649" w:rsidP="00DE28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75EBB">
              <w:rPr>
                <w:sz w:val="22"/>
                <w:szCs w:val="22"/>
              </w:rPr>
              <w:t xml:space="preserve">Информирование (посредством размещения соответствующих сведений </w:t>
            </w:r>
            <w:r w:rsidRPr="00175EBB">
              <w:rPr>
                <w:sz w:val="22"/>
                <w:szCs w:val="22"/>
              </w:rPr>
              <w:br/>
              <w:t xml:space="preserve">на официальном сайте контрольного (надзорного) органа </w:t>
            </w:r>
            <w:r w:rsidR="00DE288C" w:rsidRPr="00DE288C">
              <w:rPr>
                <w:sz w:val="22"/>
                <w:szCs w:val="22"/>
              </w:rPr>
              <w:t xml:space="preserve">в </w:t>
            </w:r>
            <w:r w:rsidR="00DE288C" w:rsidRPr="001D1AC0">
              <w:rPr>
                <w:sz w:val="22"/>
                <w:szCs w:val="22"/>
              </w:rPr>
              <w:t xml:space="preserve">информационно-телекоммуникационной </w:t>
            </w:r>
            <w:proofErr w:type="gramEnd"/>
          </w:p>
          <w:p w:rsidR="009E6649" w:rsidRPr="00175EBB" w:rsidRDefault="009E6649" w:rsidP="00DE28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AC0">
              <w:rPr>
                <w:sz w:val="22"/>
                <w:szCs w:val="22"/>
              </w:rPr>
              <w:t>сети «Интернет»,</w:t>
            </w:r>
            <w:r w:rsidRPr="00DE288C">
              <w:rPr>
                <w:sz w:val="22"/>
                <w:szCs w:val="22"/>
              </w:rPr>
              <w:t xml:space="preserve"> </w:t>
            </w:r>
            <w:r w:rsidRPr="00175EBB">
              <w:rPr>
                <w:sz w:val="22"/>
                <w:szCs w:val="22"/>
              </w:rPr>
              <w:br/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Default="009E6649" w:rsidP="00C8037C">
            <w:pPr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 xml:space="preserve">Территориальные </w:t>
            </w:r>
            <w:r w:rsidR="006C7E09" w:rsidRPr="009C20C7">
              <w:rPr>
                <w:sz w:val="22"/>
                <w:lang w:eastAsia="en-US"/>
              </w:rPr>
              <w:t xml:space="preserve">органы </w:t>
            </w:r>
            <w:r w:rsidRPr="00175EBB">
              <w:rPr>
                <w:sz w:val="22"/>
                <w:szCs w:val="22"/>
              </w:rPr>
              <w:t xml:space="preserve">Ростехнадзора (размещение информации </w:t>
            </w:r>
            <w:r w:rsidRPr="00175EBB">
              <w:rPr>
                <w:sz w:val="22"/>
                <w:szCs w:val="22"/>
              </w:rPr>
              <w:br/>
              <w:t>на официальн</w:t>
            </w:r>
            <w:r w:rsidR="00C8037C">
              <w:rPr>
                <w:sz w:val="22"/>
                <w:szCs w:val="22"/>
              </w:rPr>
              <w:t>ом</w:t>
            </w:r>
            <w:r w:rsidRPr="00175EBB">
              <w:rPr>
                <w:sz w:val="22"/>
                <w:szCs w:val="22"/>
              </w:rPr>
              <w:t xml:space="preserve"> сайт</w:t>
            </w:r>
            <w:r w:rsidR="00C8037C">
              <w:rPr>
                <w:sz w:val="22"/>
                <w:szCs w:val="22"/>
              </w:rPr>
              <w:t>е</w:t>
            </w:r>
            <w:r w:rsidRPr="00175EBB">
              <w:rPr>
                <w:sz w:val="22"/>
                <w:szCs w:val="22"/>
              </w:rPr>
              <w:t xml:space="preserve"> территориальн</w:t>
            </w:r>
            <w:r w:rsidR="00C8037C">
              <w:rPr>
                <w:sz w:val="22"/>
                <w:szCs w:val="22"/>
              </w:rPr>
              <w:t>ого</w:t>
            </w:r>
            <w:r w:rsidRPr="00175EBB">
              <w:rPr>
                <w:sz w:val="22"/>
                <w:szCs w:val="22"/>
              </w:rPr>
              <w:t xml:space="preserve"> </w:t>
            </w:r>
            <w:r w:rsidR="006C7E09" w:rsidRPr="009C20C7">
              <w:rPr>
                <w:sz w:val="22"/>
                <w:lang w:eastAsia="en-US"/>
              </w:rPr>
              <w:t>орган</w:t>
            </w:r>
            <w:r w:rsidR="00C8037C">
              <w:rPr>
                <w:sz w:val="22"/>
                <w:lang w:eastAsia="en-US"/>
              </w:rPr>
              <w:t>а</w:t>
            </w:r>
            <w:r w:rsidR="006C7E09">
              <w:rPr>
                <w:sz w:val="22"/>
                <w:lang w:eastAsia="en-US"/>
              </w:rPr>
              <w:t xml:space="preserve"> </w:t>
            </w:r>
            <w:r w:rsidRPr="00175EBB">
              <w:rPr>
                <w:sz w:val="22"/>
                <w:szCs w:val="22"/>
              </w:rPr>
              <w:t>Ростехнадзора)</w:t>
            </w:r>
          </w:p>
          <w:p w:rsidR="00AD4022" w:rsidRPr="00175EBB" w:rsidRDefault="00AD4022" w:rsidP="00C80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E4B" w:rsidRDefault="009E6649" w:rsidP="0019752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75EBB">
              <w:rPr>
                <w:sz w:val="22"/>
                <w:szCs w:val="22"/>
              </w:rPr>
              <w:t>татья 46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75EBB">
              <w:rPr>
                <w:sz w:val="22"/>
                <w:szCs w:val="22"/>
              </w:rPr>
              <w:t>Федерального зако</w:t>
            </w:r>
            <w:r>
              <w:rPr>
                <w:sz w:val="22"/>
                <w:szCs w:val="22"/>
              </w:rPr>
              <w:t xml:space="preserve">на </w:t>
            </w:r>
          </w:p>
          <w:p w:rsidR="009E6649" w:rsidRPr="00175EBB" w:rsidRDefault="009E6649" w:rsidP="0019752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июля 2020 г. </w:t>
            </w:r>
            <w:r>
              <w:rPr>
                <w:sz w:val="22"/>
                <w:szCs w:val="22"/>
              </w:rPr>
              <w:br/>
              <w:t>№ 248-ФЗ</w:t>
            </w:r>
            <w:r w:rsidR="00342E4B">
              <w:rPr>
                <w:sz w:val="22"/>
                <w:szCs w:val="22"/>
              </w:rPr>
              <w:t>;</w:t>
            </w:r>
          </w:p>
          <w:p w:rsidR="009E6649" w:rsidRPr="00175EBB" w:rsidRDefault="00342E4B" w:rsidP="009E6649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="009E6649" w:rsidRPr="00175EBB">
              <w:rPr>
                <w:sz w:val="22"/>
                <w:szCs w:val="22"/>
              </w:rPr>
              <w:t xml:space="preserve">ункт 37 Положения </w:t>
            </w:r>
            <w:r w:rsidR="009E6649" w:rsidRPr="00175EBB">
              <w:rPr>
                <w:sz w:val="22"/>
                <w:szCs w:val="22"/>
              </w:rPr>
              <w:br/>
              <w:t>о федеральном государственном надзоре в области безопасности гидротехнических сооружений</w:t>
            </w:r>
          </w:p>
        </w:tc>
      </w:tr>
      <w:tr w:rsidR="009E6649" w:rsidRPr="00175EBB" w:rsidTr="00C63163">
        <w:trPr>
          <w:trHeight w:val="2403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49" w:rsidRPr="00175EBB" w:rsidRDefault="009E6649" w:rsidP="00197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49" w:rsidRPr="00175EBB" w:rsidRDefault="009E6649" w:rsidP="0019752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Default="009E6649" w:rsidP="0019752C">
            <w:pPr>
              <w:ind w:hanging="9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sz w:val="22"/>
                <w:szCs w:val="22"/>
              </w:rPr>
              <w:t xml:space="preserve">Ответственные </w:t>
            </w:r>
            <w:r w:rsidRPr="00175EBB">
              <w:rPr>
                <w:sz w:val="22"/>
                <w:szCs w:val="22"/>
              </w:rPr>
              <w:br/>
              <w:t xml:space="preserve">за подготовку документов отделы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Управления государственного энергетического надзора Ростехнадзора (размещение информации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>на официальном сайте Ростехнадзора)</w:t>
            </w:r>
          </w:p>
          <w:p w:rsidR="00AD4022" w:rsidRPr="00175EBB" w:rsidRDefault="00AD4022" w:rsidP="0019752C">
            <w:pPr>
              <w:ind w:hanging="9"/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649" w:rsidRPr="00175EBB" w:rsidRDefault="009E6649" w:rsidP="0019752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9E6649" w:rsidRPr="00175EBB" w:rsidTr="00EF7F1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49" w:rsidRPr="00175EBB" w:rsidRDefault="009E6649" w:rsidP="00197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49" w:rsidRDefault="009E6649" w:rsidP="0019752C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  <w:p w:rsidR="00EF7F1B" w:rsidRPr="00AD4022" w:rsidRDefault="00EF7F1B" w:rsidP="0019752C">
            <w:pPr>
              <w:ind w:left="-108"/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</w:tc>
      </w:tr>
      <w:tr w:rsidR="00727ECB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Направление </w:t>
            </w:r>
            <w:r w:rsidRPr="00A16D44">
              <w:rPr>
                <w:sz w:val="22"/>
                <w:lang w:eastAsia="en-US"/>
              </w:rPr>
              <w:br/>
              <w:t xml:space="preserve">проекта доклада </w:t>
            </w:r>
            <w:r w:rsidRPr="00A16D44">
              <w:rPr>
                <w:sz w:val="22"/>
                <w:lang w:eastAsia="en-US"/>
              </w:rPr>
              <w:br/>
              <w:t>о правоприменительной практик</w:t>
            </w:r>
            <w:r w:rsidR="0051575B">
              <w:rPr>
                <w:sz w:val="22"/>
                <w:lang w:eastAsia="en-US"/>
              </w:rPr>
              <w:t>е</w:t>
            </w:r>
            <w:r w:rsidRPr="00A16D44">
              <w:rPr>
                <w:sz w:val="22"/>
                <w:lang w:eastAsia="en-US"/>
              </w:rPr>
              <w:t xml:space="preserve"> за 202</w:t>
            </w:r>
            <w:r w:rsidR="00352FF2">
              <w:rPr>
                <w:sz w:val="22"/>
                <w:lang w:eastAsia="en-US"/>
              </w:rPr>
              <w:t>2</w:t>
            </w:r>
            <w:r w:rsidRPr="00A16D44">
              <w:rPr>
                <w:sz w:val="22"/>
                <w:lang w:eastAsia="en-US"/>
              </w:rPr>
              <w:t xml:space="preserve"> год</w:t>
            </w:r>
          </w:p>
          <w:p w:rsidR="00727ECB" w:rsidRPr="00A16D44" w:rsidRDefault="00727ECB" w:rsidP="00C631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>в Управление государственного энергетического надзора Ростехнадзора</w:t>
            </w:r>
            <w:r w:rsidR="00C63163">
              <w:rPr>
                <w:sz w:val="22"/>
                <w:lang w:eastAsia="en-US"/>
              </w:rPr>
              <w:t xml:space="preserve">, в том числе </w:t>
            </w:r>
            <w:r w:rsidRPr="00A16D44">
              <w:rPr>
                <w:sz w:val="22"/>
                <w:lang w:eastAsia="en-US"/>
              </w:rPr>
              <w:t>на адрес электронной почты</w:t>
            </w:r>
            <w:r w:rsidR="00C63163">
              <w:rPr>
                <w:sz w:val="22"/>
                <w:lang w:eastAsia="en-US"/>
              </w:rPr>
              <w:t>:</w:t>
            </w:r>
            <w:r w:rsidRPr="00A16D44">
              <w:rPr>
                <w:sz w:val="22"/>
                <w:lang w:eastAsia="en-US"/>
              </w:rPr>
              <w:t xml:space="preserve"> Otchet10upr@gosnadzor.</w:t>
            </w:r>
            <w:r w:rsidRPr="00A16D44">
              <w:rPr>
                <w:sz w:val="22"/>
                <w:lang w:eastAsia="en-US"/>
              </w:rPr>
              <w:br/>
              <w:t>gov.ru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До 20 января</w:t>
            </w:r>
          </w:p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CB" w:rsidRPr="00A16D44" w:rsidRDefault="00727ECB" w:rsidP="003D22D8">
            <w:pPr>
              <w:ind w:hanging="9"/>
              <w:jc w:val="center"/>
              <w:rPr>
                <w:sz w:val="22"/>
                <w:szCs w:val="22"/>
                <w:lang w:eastAsia="en-US"/>
              </w:rPr>
            </w:pPr>
            <w:r w:rsidRPr="00A16D44">
              <w:rPr>
                <w:sz w:val="22"/>
                <w:szCs w:val="22"/>
              </w:rPr>
              <w:t xml:space="preserve">Территориальные </w:t>
            </w:r>
            <w:r w:rsidR="003D22D8">
              <w:rPr>
                <w:sz w:val="22"/>
                <w:szCs w:val="22"/>
              </w:rPr>
              <w:t>органы</w:t>
            </w:r>
            <w:r w:rsidRPr="00A16D44">
              <w:rPr>
                <w:sz w:val="22"/>
                <w:szCs w:val="22"/>
              </w:rPr>
              <w:t xml:space="preserve"> Ростехнадзора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7ECB" w:rsidRPr="00175EBB" w:rsidRDefault="00727ECB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татья 47 Федерального закона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от 31 июля 2020 г.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>№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248-ФЗ;</w:t>
            </w:r>
          </w:p>
          <w:p w:rsidR="00727ECB" w:rsidRPr="00A10BEF" w:rsidRDefault="00727ECB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ункт 38 Положения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о федеральном государственном </w:t>
            </w:r>
            <w:r w:rsidRPr="00A10BEF">
              <w:rPr>
                <w:color w:val="000000"/>
                <w:sz w:val="22"/>
                <w:szCs w:val="22"/>
                <w:lang w:eastAsia="en-US"/>
              </w:rPr>
              <w:t>надзоре в области безопасности гидротехнических сооружений;</w:t>
            </w:r>
          </w:p>
          <w:p w:rsidR="00727ECB" w:rsidRPr="00175EBB" w:rsidRDefault="00727ECB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10BEF">
              <w:rPr>
                <w:color w:val="000000"/>
                <w:sz w:val="22"/>
                <w:szCs w:val="22"/>
                <w:lang w:eastAsia="en-US"/>
              </w:rPr>
              <w:t xml:space="preserve">приказ Ростехнадзора </w:t>
            </w:r>
            <w:r w:rsidRPr="00A10BEF">
              <w:rPr>
                <w:color w:val="000000"/>
                <w:sz w:val="22"/>
                <w:szCs w:val="22"/>
                <w:lang w:eastAsia="en-US"/>
              </w:rPr>
              <w:br/>
              <w:t xml:space="preserve">от 30 августа </w:t>
            </w:r>
            <w:r w:rsidRPr="00A10BEF">
              <w:rPr>
                <w:color w:val="000000"/>
                <w:sz w:val="22"/>
                <w:szCs w:val="22"/>
                <w:lang w:eastAsia="en-US"/>
              </w:rPr>
              <w:br/>
              <w:t>2021 г. № 287</w:t>
            </w:r>
          </w:p>
        </w:tc>
      </w:tr>
      <w:tr w:rsidR="00727ECB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Направление </w:t>
            </w:r>
            <w:r w:rsidRPr="00A16D44">
              <w:rPr>
                <w:sz w:val="22"/>
                <w:lang w:eastAsia="en-US"/>
              </w:rPr>
              <w:br/>
              <w:t xml:space="preserve">проекта доклада </w:t>
            </w:r>
            <w:r w:rsidRPr="00A16D44">
              <w:rPr>
                <w:sz w:val="22"/>
                <w:lang w:eastAsia="en-US"/>
              </w:rPr>
              <w:br/>
              <w:t>о правоприменительной практик</w:t>
            </w:r>
            <w:r w:rsidR="0051575B">
              <w:rPr>
                <w:sz w:val="22"/>
                <w:lang w:eastAsia="en-US"/>
              </w:rPr>
              <w:t>е</w:t>
            </w:r>
            <w:r w:rsidRPr="00A16D44">
              <w:rPr>
                <w:sz w:val="22"/>
                <w:lang w:eastAsia="en-US"/>
              </w:rPr>
              <w:t xml:space="preserve"> за 202</w:t>
            </w:r>
            <w:r w:rsidR="00352FF2">
              <w:rPr>
                <w:sz w:val="22"/>
                <w:lang w:eastAsia="en-US"/>
              </w:rPr>
              <w:t>2</w:t>
            </w:r>
            <w:r w:rsidRPr="00A16D44">
              <w:rPr>
                <w:sz w:val="22"/>
                <w:lang w:eastAsia="en-US"/>
              </w:rPr>
              <w:t xml:space="preserve"> год</w:t>
            </w:r>
          </w:p>
          <w:p w:rsidR="00727ECB" w:rsidRPr="00A16D44" w:rsidRDefault="00727ECB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A16D44">
              <w:rPr>
                <w:sz w:val="22"/>
                <w:lang w:eastAsia="en-US"/>
              </w:rPr>
              <w:t xml:space="preserve">в </w:t>
            </w: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До 30 января</w:t>
            </w:r>
          </w:p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CB" w:rsidRPr="00A16D44" w:rsidRDefault="00727ECB" w:rsidP="00B654C9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>Управление государственного энергетического надзора Ростехнадзора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7ECB" w:rsidRDefault="00727ECB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27ECB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Размещение проектов докладов </w:t>
            </w:r>
            <w:r w:rsidRPr="00A16D44">
              <w:rPr>
                <w:sz w:val="22"/>
                <w:szCs w:val="22"/>
              </w:rPr>
              <w:br/>
              <w:t xml:space="preserve">о правоприменительной практике </w:t>
            </w:r>
          </w:p>
          <w:p w:rsidR="00C943F1" w:rsidRDefault="00727ECB" w:rsidP="00352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за 202</w:t>
            </w:r>
            <w:r w:rsidR="00352FF2">
              <w:rPr>
                <w:sz w:val="22"/>
                <w:szCs w:val="22"/>
              </w:rPr>
              <w:t>2</w:t>
            </w:r>
            <w:r w:rsidRPr="00A16D44">
              <w:rPr>
                <w:sz w:val="22"/>
                <w:szCs w:val="22"/>
              </w:rPr>
              <w:t xml:space="preserve"> год </w:t>
            </w:r>
            <w:r w:rsidRPr="00A16D44">
              <w:rPr>
                <w:sz w:val="22"/>
                <w:szCs w:val="22"/>
              </w:rPr>
              <w:br/>
              <w:t>на официальном сайте Ростехнадзора с указанием способа подачи предложений,</w:t>
            </w:r>
            <w:r w:rsidRPr="00A16D44">
              <w:rPr>
                <w:sz w:val="22"/>
                <w:szCs w:val="22"/>
              </w:rPr>
              <w:br/>
              <w:t xml:space="preserve">а также направление для общественного обсуждения </w:t>
            </w:r>
            <w:r w:rsidRPr="00A16D44">
              <w:rPr>
                <w:sz w:val="22"/>
                <w:szCs w:val="22"/>
              </w:rPr>
              <w:br/>
              <w:t xml:space="preserve">в Общественный совет </w:t>
            </w:r>
            <w:r w:rsidRPr="00A16D44">
              <w:rPr>
                <w:sz w:val="22"/>
                <w:szCs w:val="22"/>
              </w:rPr>
              <w:br/>
              <w:t xml:space="preserve">при </w:t>
            </w:r>
            <w:proofErr w:type="spellStart"/>
            <w:r w:rsidRPr="00A16D44">
              <w:rPr>
                <w:sz w:val="22"/>
                <w:szCs w:val="22"/>
              </w:rPr>
              <w:t>Ростехнадзоре</w:t>
            </w:r>
            <w:proofErr w:type="spellEnd"/>
            <w:r w:rsidR="00C943F1">
              <w:rPr>
                <w:sz w:val="22"/>
                <w:szCs w:val="22"/>
              </w:rPr>
              <w:t xml:space="preserve">, </w:t>
            </w:r>
          </w:p>
          <w:p w:rsidR="00C943F1" w:rsidRDefault="00C943F1" w:rsidP="00352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в Торгово-промышленную палату Российской Федерации, в Российский союз промышленником </w:t>
            </w:r>
            <w:r w:rsidRPr="00C943F1">
              <w:rPr>
                <w:sz w:val="22"/>
                <w:szCs w:val="22"/>
              </w:rPr>
              <w:br/>
              <w:t xml:space="preserve">и предпринимателей, </w:t>
            </w:r>
            <w:r w:rsidRPr="00C943F1">
              <w:rPr>
                <w:sz w:val="22"/>
                <w:szCs w:val="22"/>
              </w:rPr>
              <w:br/>
              <w:t xml:space="preserve">в Общероссийскую организацию малого </w:t>
            </w:r>
          </w:p>
          <w:p w:rsidR="00C943F1" w:rsidRDefault="00C943F1" w:rsidP="00352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и среднего предпринимательства «ОПОРА РОССИИ», </w:t>
            </w:r>
          </w:p>
          <w:p w:rsidR="00C943F1" w:rsidRDefault="00C943F1" w:rsidP="00352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в Общероссийскую общественную организацию «Деловая Россия» </w:t>
            </w:r>
            <w:r w:rsidRPr="00C943F1">
              <w:rPr>
                <w:sz w:val="22"/>
                <w:szCs w:val="22"/>
              </w:rPr>
              <w:br/>
              <w:t xml:space="preserve">и Уполномоченному </w:t>
            </w:r>
          </w:p>
          <w:p w:rsidR="00727ECB" w:rsidRPr="00C943F1" w:rsidRDefault="00C943F1" w:rsidP="00352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>при Президенте Российской Федерации по защите прав предпринимателей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CB" w:rsidRPr="00A16D44" w:rsidRDefault="00727ECB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25 февраля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ECB" w:rsidRPr="00A16D44" w:rsidRDefault="00727ECB" w:rsidP="00B654C9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>Организационно-аналитическое управление Ростехнадзора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7ECB" w:rsidRDefault="00727ECB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D24E7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7" w:rsidRPr="00A16D44" w:rsidRDefault="003D24E7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EF" w:rsidRDefault="003D24E7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>Размещение проекта доклада</w:t>
            </w:r>
            <w:r w:rsidRPr="00C943F1">
              <w:rPr>
                <w:sz w:val="22"/>
                <w:szCs w:val="22"/>
              </w:rPr>
              <w:br/>
              <w:t xml:space="preserve">о правоприменительной практике территориального органа Ростехнадзора </w:t>
            </w:r>
          </w:p>
          <w:p w:rsidR="00A10BEF" w:rsidRDefault="003D24E7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 xml:space="preserve">за предшествующий год </w:t>
            </w:r>
          </w:p>
          <w:p w:rsidR="003D24E7" w:rsidRPr="00A16D44" w:rsidRDefault="003D24E7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43F1">
              <w:rPr>
                <w:sz w:val="22"/>
                <w:szCs w:val="22"/>
              </w:rPr>
              <w:t>на официальном сайте территориального органа Ростехнадзора с указанием способа подачи предложений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4E7" w:rsidRDefault="003D24E7" w:rsidP="00A57665">
            <w:pPr>
              <w:jc w:val="center"/>
              <w:rPr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 xml:space="preserve">До 25 февраля </w:t>
            </w:r>
          </w:p>
          <w:p w:rsidR="003D24E7" w:rsidRPr="00CE3E22" w:rsidRDefault="003D24E7" w:rsidP="00A57665">
            <w:pPr>
              <w:jc w:val="center"/>
              <w:rPr>
                <w:sz w:val="22"/>
                <w:szCs w:val="22"/>
              </w:rPr>
            </w:pPr>
            <w:r w:rsidRPr="00CE3E22">
              <w:rPr>
                <w:rFonts w:eastAsia="Calibri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4E7" w:rsidRPr="00CE3E22" w:rsidRDefault="003D24E7" w:rsidP="00C63206">
            <w:pPr>
              <w:ind w:hanging="9"/>
              <w:jc w:val="center"/>
              <w:rPr>
                <w:strike/>
                <w:sz w:val="22"/>
                <w:szCs w:val="22"/>
              </w:rPr>
            </w:pPr>
            <w:r w:rsidRPr="00CE3E22">
              <w:rPr>
                <w:sz w:val="22"/>
                <w:szCs w:val="22"/>
              </w:rPr>
              <w:t xml:space="preserve">Территориальные </w:t>
            </w:r>
            <w:r w:rsidR="00C63206">
              <w:rPr>
                <w:sz w:val="22"/>
                <w:szCs w:val="22"/>
              </w:rPr>
              <w:t>органы</w:t>
            </w:r>
            <w:r w:rsidRPr="00CE3E22">
              <w:rPr>
                <w:sz w:val="22"/>
                <w:szCs w:val="22"/>
              </w:rPr>
              <w:t xml:space="preserve"> Ростехнадзора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4E7" w:rsidRDefault="003D24E7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943F1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E502C3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C943F1" w:rsidP="00CC3B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lang w:eastAsia="en-US"/>
              </w:rPr>
              <w:t xml:space="preserve">Утверждение руководителем Ростехнадзора доклада  </w:t>
            </w:r>
            <w:r>
              <w:rPr>
                <w:sz w:val="22"/>
                <w:lang w:eastAsia="en-US"/>
              </w:rPr>
              <w:br/>
              <w:t>о правоприменительной практике и его р</w:t>
            </w:r>
            <w:r w:rsidRPr="00A16D44">
              <w:rPr>
                <w:sz w:val="22"/>
                <w:lang w:eastAsia="en-US"/>
              </w:rPr>
              <w:t xml:space="preserve">азмещение </w:t>
            </w:r>
            <w:r w:rsidRPr="00A16D44">
              <w:rPr>
                <w:sz w:val="22"/>
                <w:lang w:eastAsia="en-US"/>
              </w:rPr>
              <w:br/>
              <w:t>на официальном сайте Ростехнадзора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E502C3" w:rsidP="00CC3B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1 апреля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Pr="00A16D44" w:rsidRDefault="00C943F1" w:rsidP="00270670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Организационно-аналитическое </w:t>
            </w:r>
            <w:r w:rsidR="00270670">
              <w:rPr>
                <w:sz w:val="22"/>
                <w:szCs w:val="22"/>
              </w:rPr>
              <w:t>управление</w:t>
            </w:r>
            <w:r w:rsidRPr="00A16D44">
              <w:rPr>
                <w:sz w:val="22"/>
                <w:szCs w:val="22"/>
              </w:rPr>
              <w:t xml:space="preserve"> Ростехнадзора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Default="00C943F1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943F1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E502C3" w:rsidP="00B654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E502C3" w:rsidP="00E502C3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E502C3">
              <w:rPr>
                <w:sz w:val="22"/>
                <w:lang w:eastAsia="en-US"/>
              </w:rPr>
              <w:t xml:space="preserve">Утверждение руководителем  территориального органа </w:t>
            </w:r>
            <w:r w:rsidRPr="00A16D44">
              <w:rPr>
                <w:sz w:val="22"/>
                <w:szCs w:val="22"/>
              </w:rPr>
              <w:t>Ростехнадзора</w:t>
            </w:r>
            <w:r>
              <w:rPr>
                <w:sz w:val="22"/>
                <w:lang w:eastAsia="en-US"/>
              </w:rPr>
              <w:t xml:space="preserve"> доклада </w:t>
            </w:r>
            <w:r>
              <w:rPr>
                <w:sz w:val="22"/>
                <w:lang w:eastAsia="en-US"/>
              </w:rPr>
              <w:br/>
              <w:t>о правоприменительной практике и его р</w:t>
            </w:r>
            <w:r w:rsidRPr="00A16D44">
              <w:rPr>
                <w:sz w:val="22"/>
                <w:lang w:eastAsia="en-US"/>
              </w:rPr>
              <w:t xml:space="preserve">азмещение </w:t>
            </w:r>
            <w:r w:rsidRPr="00A16D44">
              <w:rPr>
                <w:sz w:val="22"/>
                <w:lang w:eastAsia="en-US"/>
              </w:rPr>
              <w:br/>
              <w:t xml:space="preserve">на официальном сайте </w:t>
            </w:r>
            <w:r w:rsidRPr="00E502C3">
              <w:rPr>
                <w:sz w:val="22"/>
                <w:lang w:eastAsia="en-US"/>
              </w:rPr>
              <w:t xml:space="preserve">территориального органа </w:t>
            </w:r>
            <w:r w:rsidRPr="00A16D44">
              <w:rPr>
                <w:sz w:val="22"/>
                <w:lang w:eastAsia="en-US"/>
              </w:rPr>
              <w:t>Ростехнадзора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E502C3" w:rsidP="00CC3B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До 1 апреля 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br/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Pr="00A16D44" w:rsidRDefault="00E502C3" w:rsidP="00C63206">
            <w:pPr>
              <w:ind w:hanging="9"/>
              <w:jc w:val="center"/>
              <w:rPr>
                <w:sz w:val="22"/>
                <w:szCs w:val="22"/>
              </w:rPr>
            </w:pPr>
            <w:r w:rsidRPr="00A16D44">
              <w:rPr>
                <w:sz w:val="22"/>
                <w:szCs w:val="22"/>
              </w:rPr>
              <w:t xml:space="preserve">Территориальные </w:t>
            </w:r>
            <w:r w:rsidR="00C63206">
              <w:rPr>
                <w:sz w:val="22"/>
                <w:szCs w:val="22"/>
              </w:rPr>
              <w:t>органы</w:t>
            </w:r>
            <w:r w:rsidRPr="00A16D44">
              <w:rPr>
                <w:sz w:val="22"/>
                <w:szCs w:val="22"/>
              </w:rPr>
              <w:t xml:space="preserve"> Ростехнадзора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Default="00C943F1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943F1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E502C3" w:rsidP="00E502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C943F1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25C">
              <w:rPr>
                <w:sz w:val="22"/>
                <w:lang w:eastAsia="en-US"/>
              </w:rPr>
              <w:t xml:space="preserve">Проведение публичных мероприятий </w:t>
            </w:r>
            <w:r>
              <w:rPr>
                <w:sz w:val="22"/>
                <w:lang w:eastAsia="en-US"/>
              </w:rPr>
              <w:br/>
            </w:r>
            <w:r w:rsidRPr="001E025C">
              <w:rPr>
                <w:sz w:val="22"/>
                <w:lang w:eastAsia="en-US"/>
              </w:rPr>
              <w:t>по обсуждению вопросов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Ежегодно </w:t>
            </w:r>
            <w:r w:rsidRPr="009C20C7">
              <w:rPr>
                <w:sz w:val="22"/>
                <w:lang w:eastAsia="en-US"/>
              </w:rPr>
              <w:br/>
              <w:t xml:space="preserve">в соответствии </w:t>
            </w:r>
            <w:r w:rsidRPr="009C20C7">
              <w:rPr>
                <w:sz w:val="22"/>
                <w:lang w:eastAsia="en-US"/>
              </w:rPr>
              <w:br/>
              <w:t xml:space="preserve">с утвержденным руководителем Ростехнадзора 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планом-графиком проведения 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публичных 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обсуждений </w:t>
            </w:r>
          </w:p>
          <w:p w:rsidR="00C943F1" w:rsidRPr="009C20C7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>результатов правоприменительной практики.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Информация размещается 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на официальных 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proofErr w:type="gramStart"/>
            <w:r w:rsidRPr="009C20C7">
              <w:rPr>
                <w:sz w:val="22"/>
                <w:lang w:eastAsia="en-US"/>
              </w:rPr>
              <w:t>сайтах</w:t>
            </w:r>
            <w:proofErr w:type="gramEnd"/>
            <w:r w:rsidRPr="009C20C7">
              <w:rPr>
                <w:sz w:val="22"/>
                <w:lang w:eastAsia="en-US"/>
              </w:rPr>
              <w:t xml:space="preserve"> 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Ростехнадзора </w:t>
            </w:r>
          </w:p>
          <w:p w:rsidR="00194DB2" w:rsidRDefault="00C943F1" w:rsidP="00B27077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и его </w:t>
            </w:r>
          </w:p>
          <w:p w:rsidR="00C943F1" w:rsidRPr="009C20C7" w:rsidRDefault="00C943F1" w:rsidP="00B27077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>территориальных органов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Pr="009C20C7" w:rsidRDefault="00C943F1" w:rsidP="00B654C9">
            <w:pPr>
              <w:ind w:hanging="9"/>
              <w:jc w:val="center"/>
              <w:rPr>
                <w:sz w:val="22"/>
                <w:lang w:eastAsia="en-US"/>
              </w:rPr>
            </w:pPr>
            <w:r w:rsidRPr="009C20C7">
              <w:rPr>
                <w:sz w:val="22"/>
                <w:lang w:eastAsia="en-US"/>
              </w:rPr>
              <w:t xml:space="preserve">Территориальные органы Ростехнадзора </w:t>
            </w:r>
            <w:r w:rsidRPr="009C20C7">
              <w:rPr>
                <w:sz w:val="22"/>
                <w:lang w:eastAsia="en-US"/>
              </w:rPr>
              <w:br/>
              <w:t>с участием представителей центрального аппарата Ростехнадзора</w:t>
            </w:r>
            <w:r w:rsidR="00C63206">
              <w:rPr>
                <w:sz w:val="22"/>
                <w:lang w:eastAsia="en-US"/>
              </w:rPr>
              <w:t>.</w:t>
            </w:r>
          </w:p>
          <w:p w:rsidR="00C943F1" w:rsidRPr="009C20C7" w:rsidRDefault="00C943F1" w:rsidP="00B654C9">
            <w:pPr>
              <w:ind w:hanging="9"/>
              <w:jc w:val="center"/>
              <w:rPr>
                <w:sz w:val="22"/>
                <w:szCs w:val="22"/>
              </w:rPr>
            </w:pPr>
            <w:proofErr w:type="gramStart"/>
            <w:r w:rsidRPr="009C20C7">
              <w:rPr>
                <w:sz w:val="22"/>
                <w:lang w:eastAsia="en-US"/>
              </w:rPr>
              <w:t>Ответственны</w:t>
            </w:r>
            <w:r w:rsidR="00194DB2">
              <w:rPr>
                <w:sz w:val="22"/>
                <w:lang w:eastAsia="en-US"/>
              </w:rPr>
              <w:t>й</w:t>
            </w:r>
            <w:proofErr w:type="gramEnd"/>
            <w:r w:rsidRPr="009C20C7">
              <w:rPr>
                <w:sz w:val="22"/>
                <w:lang w:eastAsia="en-US"/>
              </w:rPr>
              <w:t xml:space="preserve"> </w:t>
            </w:r>
            <w:r w:rsidRPr="009C20C7">
              <w:rPr>
                <w:sz w:val="22"/>
                <w:lang w:eastAsia="en-US"/>
              </w:rPr>
              <w:br/>
              <w:t>за размещение информации</w:t>
            </w:r>
            <w:r w:rsidRPr="009C20C7">
              <w:rPr>
                <w:sz w:val="22"/>
                <w:lang w:eastAsia="en-US"/>
              </w:rPr>
              <w:br/>
              <w:t xml:space="preserve">на официальном сайте Ростехнадзора - </w:t>
            </w:r>
            <w:r w:rsidRPr="009C20C7">
              <w:rPr>
                <w:sz w:val="22"/>
                <w:szCs w:val="22"/>
              </w:rPr>
              <w:t>Организационно-аналитическое управление Ростехнадзора</w:t>
            </w:r>
            <w:r w:rsidR="00194DB2">
              <w:rPr>
                <w:sz w:val="22"/>
                <w:szCs w:val="22"/>
              </w:rPr>
              <w:t>.</w:t>
            </w:r>
          </w:p>
          <w:p w:rsidR="00D175B1" w:rsidRDefault="00C943F1" w:rsidP="00194DB2">
            <w:pPr>
              <w:ind w:hanging="9"/>
              <w:jc w:val="center"/>
              <w:rPr>
                <w:sz w:val="22"/>
                <w:lang w:eastAsia="en-US"/>
              </w:rPr>
            </w:pPr>
            <w:proofErr w:type="gramStart"/>
            <w:r w:rsidRPr="00194DB2">
              <w:rPr>
                <w:sz w:val="22"/>
                <w:lang w:eastAsia="en-US"/>
              </w:rPr>
              <w:t>Ответственны</w:t>
            </w:r>
            <w:r w:rsidR="00194DB2" w:rsidRPr="00194DB2">
              <w:rPr>
                <w:sz w:val="22"/>
                <w:lang w:eastAsia="en-US"/>
              </w:rPr>
              <w:t>й</w:t>
            </w:r>
            <w:proofErr w:type="gramEnd"/>
            <w:r w:rsidRPr="00194DB2">
              <w:rPr>
                <w:sz w:val="22"/>
                <w:lang w:eastAsia="en-US"/>
              </w:rPr>
              <w:t xml:space="preserve"> </w:t>
            </w:r>
            <w:r w:rsidRPr="00194DB2">
              <w:rPr>
                <w:sz w:val="22"/>
                <w:lang w:eastAsia="en-US"/>
              </w:rPr>
              <w:br/>
              <w:t xml:space="preserve">за размещение информации </w:t>
            </w:r>
            <w:r w:rsidRPr="00194DB2">
              <w:rPr>
                <w:sz w:val="22"/>
                <w:lang w:eastAsia="en-US"/>
              </w:rPr>
              <w:br/>
              <w:t>на официальном сайте территориальн</w:t>
            </w:r>
            <w:r w:rsidR="006C7E09" w:rsidRPr="00194DB2">
              <w:rPr>
                <w:sz w:val="22"/>
                <w:lang w:eastAsia="en-US"/>
              </w:rPr>
              <w:t>ого</w:t>
            </w:r>
            <w:r w:rsidRPr="00194DB2">
              <w:rPr>
                <w:sz w:val="22"/>
                <w:lang w:eastAsia="en-US"/>
              </w:rPr>
              <w:t xml:space="preserve"> орган</w:t>
            </w:r>
            <w:r w:rsidR="006C7E09" w:rsidRPr="00194DB2">
              <w:rPr>
                <w:sz w:val="22"/>
                <w:lang w:eastAsia="en-US"/>
              </w:rPr>
              <w:t>а</w:t>
            </w:r>
            <w:r w:rsidRPr="00194DB2">
              <w:rPr>
                <w:sz w:val="22"/>
                <w:lang w:eastAsia="en-US"/>
              </w:rPr>
              <w:t xml:space="preserve"> </w:t>
            </w:r>
          </w:p>
          <w:p w:rsidR="00C943F1" w:rsidRPr="009C20C7" w:rsidRDefault="00C943F1" w:rsidP="00194DB2">
            <w:pPr>
              <w:ind w:hanging="9"/>
              <w:jc w:val="center"/>
              <w:rPr>
                <w:sz w:val="22"/>
                <w:szCs w:val="22"/>
              </w:rPr>
            </w:pPr>
            <w:r w:rsidRPr="00194DB2">
              <w:rPr>
                <w:sz w:val="22"/>
                <w:lang w:eastAsia="en-US"/>
              </w:rPr>
              <w:t>Ростехнадзора – структурное подразделение территориальн</w:t>
            </w:r>
            <w:r w:rsidR="006C7E09" w:rsidRPr="00194DB2">
              <w:rPr>
                <w:sz w:val="22"/>
                <w:lang w:eastAsia="en-US"/>
              </w:rPr>
              <w:t>ого</w:t>
            </w:r>
            <w:r w:rsidRPr="00194DB2">
              <w:rPr>
                <w:sz w:val="22"/>
                <w:lang w:eastAsia="en-US"/>
              </w:rPr>
              <w:t xml:space="preserve"> орган</w:t>
            </w:r>
            <w:r w:rsidR="006C7E09" w:rsidRPr="00194DB2">
              <w:rPr>
                <w:sz w:val="22"/>
                <w:lang w:eastAsia="en-US"/>
              </w:rPr>
              <w:t>а</w:t>
            </w:r>
            <w:r w:rsidRPr="00194DB2">
              <w:rPr>
                <w:sz w:val="22"/>
                <w:lang w:eastAsia="en-US"/>
              </w:rPr>
              <w:t xml:space="preserve"> Ростехнадзора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Default="00C943F1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943F1" w:rsidRPr="00175EBB" w:rsidTr="00C63163">
        <w:trPr>
          <w:trHeight w:val="81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C943F1" w:rsidP="00E502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6D44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E502C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A16D4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A16D44" w:rsidRDefault="003D24E7" w:rsidP="00B654C9">
            <w:pPr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 xml:space="preserve">Направление отчета </w:t>
            </w:r>
            <w:r>
              <w:rPr>
                <w:sz w:val="22"/>
                <w:lang w:eastAsia="en-US"/>
              </w:rPr>
              <w:br/>
            </w:r>
            <w:r w:rsidRPr="001E025C">
              <w:rPr>
                <w:sz w:val="22"/>
                <w:lang w:eastAsia="en-US"/>
              </w:rPr>
              <w:t xml:space="preserve">о проведении публичного мероприятия в адрес </w:t>
            </w:r>
            <w:r w:rsidRPr="00A16D44">
              <w:rPr>
                <w:sz w:val="22"/>
                <w:lang w:eastAsia="en-US"/>
              </w:rPr>
              <w:t>Управлени</w:t>
            </w:r>
            <w:r>
              <w:rPr>
                <w:sz w:val="22"/>
                <w:lang w:eastAsia="en-US"/>
              </w:rPr>
              <w:t>я</w:t>
            </w:r>
            <w:r w:rsidRPr="00A16D44">
              <w:rPr>
                <w:sz w:val="22"/>
                <w:lang w:eastAsia="en-US"/>
              </w:rPr>
              <w:t xml:space="preserve"> государственного энергетического надзора Ростехнадзора</w:t>
            </w:r>
            <w:r>
              <w:rPr>
                <w:sz w:val="22"/>
                <w:lang w:eastAsia="en-US"/>
              </w:rPr>
              <w:t xml:space="preserve">, </w:t>
            </w:r>
            <w:r w:rsidRPr="00CE3E22">
              <w:rPr>
                <w:sz w:val="22"/>
                <w:lang w:eastAsia="en-US"/>
              </w:rPr>
              <w:t>в том числе на адрес электронной почты: Otchet10upr@gosnadzor.</w:t>
            </w:r>
            <w:r w:rsidRPr="00CE3E22">
              <w:rPr>
                <w:sz w:val="22"/>
                <w:lang w:eastAsia="en-US"/>
              </w:rPr>
              <w:br/>
              <w:t>gov.ru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Default="00C943F1" w:rsidP="00B654C9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 xml:space="preserve">Не позднее </w:t>
            </w:r>
          </w:p>
          <w:p w:rsidR="00C943F1" w:rsidRDefault="00C943F1" w:rsidP="00B654C9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 xml:space="preserve">двух недель </w:t>
            </w:r>
          </w:p>
          <w:p w:rsidR="00C943F1" w:rsidRDefault="00C943F1" w:rsidP="00B654C9">
            <w:pPr>
              <w:ind w:left="-108" w:right="-108"/>
              <w:jc w:val="center"/>
              <w:rPr>
                <w:sz w:val="22"/>
                <w:lang w:eastAsia="en-US"/>
              </w:rPr>
            </w:pPr>
            <w:proofErr w:type="gramStart"/>
            <w:r w:rsidRPr="001E025C">
              <w:rPr>
                <w:sz w:val="22"/>
                <w:lang w:eastAsia="en-US"/>
              </w:rPr>
              <w:t>с даты проведения</w:t>
            </w:r>
            <w:proofErr w:type="gramEnd"/>
            <w:r w:rsidRPr="001E025C">
              <w:rPr>
                <w:sz w:val="22"/>
                <w:lang w:eastAsia="en-US"/>
              </w:rPr>
              <w:t xml:space="preserve"> публичного </w:t>
            </w:r>
          </w:p>
          <w:p w:rsidR="00C943F1" w:rsidRPr="001E025C" w:rsidRDefault="00C943F1" w:rsidP="00B654C9">
            <w:pPr>
              <w:ind w:left="-108" w:right="-108"/>
              <w:jc w:val="center"/>
              <w:rPr>
                <w:sz w:val="22"/>
                <w:lang w:eastAsia="en-US"/>
              </w:rPr>
            </w:pPr>
            <w:r w:rsidRPr="001E025C">
              <w:rPr>
                <w:sz w:val="22"/>
                <w:lang w:eastAsia="en-US"/>
              </w:rPr>
              <w:t>мероприятия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Pr="00A16D44" w:rsidRDefault="00C943F1" w:rsidP="00B654C9">
            <w:pPr>
              <w:ind w:hanging="9"/>
              <w:jc w:val="center"/>
              <w:rPr>
                <w:sz w:val="22"/>
                <w:szCs w:val="22"/>
              </w:rPr>
            </w:pPr>
            <w:r w:rsidRPr="001E025C">
              <w:rPr>
                <w:sz w:val="22"/>
                <w:lang w:eastAsia="en-US"/>
              </w:rPr>
              <w:t>Территориальные органы Ростехнадзора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43F1" w:rsidRDefault="00C943F1" w:rsidP="0019752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943F1" w:rsidRPr="00175EBB" w:rsidTr="00EF7F1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F1" w:rsidRPr="00175EBB" w:rsidRDefault="00C943F1" w:rsidP="00DE59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EF" w:rsidRDefault="00C943F1" w:rsidP="00EF7F1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Меры стимулирования добросовестности</w:t>
            </w:r>
          </w:p>
          <w:p w:rsidR="00EF7F1B" w:rsidRPr="00AD4022" w:rsidRDefault="00EF7F1B" w:rsidP="00EF7F1B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</w:p>
        </w:tc>
      </w:tr>
      <w:tr w:rsidR="00C943F1" w:rsidRPr="00175EBB" w:rsidTr="00C63163">
        <w:trPr>
          <w:trHeight w:val="36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DE59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531F1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Меры стимулирования добросовестности</w:t>
            </w:r>
          </w:p>
          <w:p w:rsidR="00C943F1" w:rsidRPr="00175EBB" w:rsidRDefault="00C943F1" w:rsidP="00531F1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75EBB">
              <w:rPr>
                <w:color w:val="000000"/>
                <w:sz w:val="22"/>
                <w:szCs w:val="22"/>
                <w:lang w:eastAsia="en-US"/>
              </w:rPr>
              <w:t>(оценка добросовестности проводится по заявлению юридических лиц, индивидуальных предпринимателей, эксплуатирующих гидротехнические сооружения.</w:t>
            </w:r>
            <w:proofErr w:type="gramEnd"/>
          </w:p>
          <w:p w:rsidR="00C943F1" w:rsidRDefault="00C943F1" w:rsidP="00531F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Заявитель вместе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 xml:space="preserve">с заявлением о проведении оценки добросовестности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направляет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 xml:space="preserve">в территориальный орган Ростехнадзора документы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 xml:space="preserve">и информацию, подтверждающие соблюдение требований, предусмотренных </w:t>
            </w:r>
          </w:p>
          <w:p w:rsidR="00C943F1" w:rsidRPr="00175EBB" w:rsidRDefault="005130B4" w:rsidP="00531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C943F1" w:rsidRPr="00175EBB">
                <w:rPr>
                  <w:color w:val="000000"/>
                  <w:sz w:val="22"/>
                  <w:szCs w:val="22"/>
                  <w:lang w:eastAsia="en-US"/>
                </w:rPr>
                <w:t>пунктом 49</w:t>
              </w:r>
            </w:hyperlink>
            <w:r w:rsidR="00C943F1" w:rsidRPr="00175EBB">
              <w:rPr>
                <w:color w:val="000000"/>
                <w:sz w:val="22"/>
                <w:szCs w:val="22"/>
                <w:lang w:eastAsia="en-US"/>
              </w:rPr>
              <w:t xml:space="preserve"> Положения </w:t>
            </w:r>
            <w:r w:rsidR="00C943F1" w:rsidRPr="00175EBB">
              <w:rPr>
                <w:color w:val="000000"/>
                <w:sz w:val="22"/>
                <w:szCs w:val="22"/>
                <w:lang w:eastAsia="en-US"/>
              </w:rPr>
              <w:br/>
              <w:t xml:space="preserve">о федеральном государственном надзоре </w:t>
            </w:r>
            <w:r w:rsidR="00C943F1" w:rsidRPr="00175EBB">
              <w:rPr>
                <w:color w:val="000000"/>
                <w:sz w:val="22"/>
                <w:szCs w:val="22"/>
                <w:lang w:eastAsia="en-US"/>
              </w:rPr>
              <w:br/>
              <w:t>в области безопасности гидротехнических сооружений)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531F1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3D22D8">
            <w:pPr>
              <w:ind w:hanging="9"/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 xml:space="preserve">Территориальные </w:t>
            </w:r>
            <w:r w:rsidR="003D22D8">
              <w:rPr>
                <w:sz w:val="22"/>
                <w:szCs w:val="22"/>
              </w:rPr>
              <w:t>органы</w:t>
            </w:r>
            <w:r w:rsidRPr="00175EBB">
              <w:rPr>
                <w:sz w:val="22"/>
                <w:szCs w:val="22"/>
              </w:rPr>
              <w:t xml:space="preserve"> Ростехнадзора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531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75EBB">
              <w:rPr>
                <w:sz w:val="22"/>
                <w:szCs w:val="22"/>
              </w:rPr>
              <w:t>татья 48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75EBB">
              <w:rPr>
                <w:sz w:val="22"/>
                <w:szCs w:val="22"/>
              </w:rPr>
              <w:t xml:space="preserve">Федерального закона </w:t>
            </w:r>
            <w:r>
              <w:rPr>
                <w:sz w:val="22"/>
                <w:szCs w:val="22"/>
              </w:rPr>
              <w:br/>
            </w:r>
            <w:r w:rsidRPr="00175EBB">
              <w:rPr>
                <w:sz w:val="22"/>
                <w:szCs w:val="22"/>
              </w:rPr>
              <w:t xml:space="preserve">от 31 июля 2020 г. </w:t>
            </w:r>
            <w:r w:rsidRPr="00175EBB">
              <w:rPr>
                <w:sz w:val="22"/>
                <w:szCs w:val="22"/>
              </w:rPr>
              <w:br/>
              <w:t>№ 248-ФЗ;</w:t>
            </w:r>
          </w:p>
          <w:p w:rsidR="00C943F1" w:rsidRPr="00175EBB" w:rsidRDefault="00C943F1" w:rsidP="00531F10">
            <w:pPr>
              <w:jc w:val="center"/>
              <w:rPr>
                <w:sz w:val="22"/>
                <w:szCs w:val="22"/>
                <w:lang w:eastAsia="en-US"/>
              </w:rPr>
            </w:pPr>
            <w:r w:rsidRPr="00175EBB">
              <w:rPr>
                <w:sz w:val="22"/>
                <w:szCs w:val="22"/>
              </w:rPr>
              <w:t xml:space="preserve">пункты 47-54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Положения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>о федеральном государственном надзоре в области безопасности гидротехнических сооружений</w:t>
            </w:r>
          </w:p>
        </w:tc>
      </w:tr>
      <w:tr w:rsidR="00C943F1" w:rsidRPr="00175EBB" w:rsidTr="00EF7F1B">
        <w:trPr>
          <w:trHeight w:val="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F1" w:rsidRPr="00175EBB" w:rsidRDefault="00C943F1" w:rsidP="00D739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EF" w:rsidRDefault="00C943F1" w:rsidP="00EF7F1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EF7F1B" w:rsidRPr="00AD4022" w:rsidRDefault="00EF7F1B" w:rsidP="00EF7F1B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C943F1" w:rsidRPr="00175EBB" w:rsidTr="00C63163">
        <w:trPr>
          <w:trHeight w:val="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F1" w:rsidRPr="00175EBB" w:rsidRDefault="00C943F1" w:rsidP="00D739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E1142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C943F1" w:rsidRPr="00175EBB" w:rsidRDefault="00C943F1" w:rsidP="00E1142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175EBB">
              <w:rPr>
                <w:sz w:val="22"/>
                <w:szCs w:val="22"/>
              </w:rPr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175EBB">
              <w:rPr>
                <w:sz w:val="22"/>
                <w:szCs w:val="22"/>
              </w:rPr>
              <w:br/>
              <w:t xml:space="preserve">и (или) в случае отсутствия подтвержденных данных </w:t>
            </w:r>
            <w:r w:rsidRPr="00175EBB">
              <w:rPr>
                <w:sz w:val="22"/>
                <w:szCs w:val="22"/>
              </w:rPr>
              <w:br/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E114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C8037C">
            <w:pPr>
              <w:ind w:hanging="9"/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 xml:space="preserve">Территориальные </w:t>
            </w:r>
            <w:r w:rsidR="00C8037C">
              <w:rPr>
                <w:sz w:val="22"/>
                <w:szCs w:val="22"/>
              </w:rPr>
              <w:t>органы</w:t>
            </w:r>
            <w:r w:rsidRPr="00175EBB">
              <w:rPr>
                <w:sz w:val="22"/>
                <w:szCs w:val="22"/>
              </w:rPr>
              <w:t xml:space="preserve"> Ростехнадзора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E11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75EBB">
              <w:rPr>
                <w:sz w:val="22"/>
                <w:szCs w:val="22"/>
              </w:rPr>
              <w:t>татья 49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75EBB">
              <w:rPr>
                <w:sz w:val="22"/>
                <w:szCs w:val="22"/>
              </w:rPr>
              <w:t xml:space="preserve">Федерального закона </w:t>
            </w:r>
            <w:r>
              <w:rPr>
                <w:sz w:val="22"/>
                <w:szCs w:val="22"/>
              </w:rPr>
              <w:br/>
            </w:r>
            <w:r w:rsidRPr="00175EBB">
              <w:rPr>
                <w:sz w:val="22"/>
                <w:szCs w:val="22"/>
              </w:rPr>
              <w:t xml:space="preserve">от 31 июля 2020 г. </w:t>
            </w:r>
            <w:r w:rsidRPr="00175EBB">
              <w:rPr>
                <w:sz w:val="22"/>
                <w:szCs w:val="22"/>
              </w:rPr>
              <w:br/>
              <w:t>№ 248-ФЗ;</w:t>
            </w:r>
          </w:p>
          <w:p w:rsidR="00C943F1" w:rsidRPr="00175EBB" w:rsidRDefault="00C943F1" w:rsidP="00E11429">
            <w:pPr>
              <w:jc w:val="center"/>
              <w:rPr>
                <w:sz w:val="22"/>
                <w:szCs w:val="22"/>
                <w:lang w:eastAsia="en-US"/>
              </w:rPr>
            </w:pPr>
            <w:r w:rsidRPr="00175EBB">
              <w:rPr>
                <w:sz w:val="22"/>
                <w:szCs w:val="22"/>
              </w:rPr>
              <w:t xml:space="preserve">пункты 39-46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Положения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>о федеральном государственном надзоре в области безопасности гидротехнических сооружений</w:t>
            </w:r>
          </w:p>
        </w:tc>
      </w:tr>
      <w:tr w:rsidR="00C943F1" w:rsidRPr="00175EBB" w:rsidTr="00EF7F1B">
        <w:trPr>
          <w:trHeight w:val="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3F1" w:rsidRPr="00175EBB" w:rsidRDefault="00C943F1" w:rsidP="008E5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EF" w:rsidRDefault="00C943F1" w:rsidP="00EF7F1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Консультирование</w:t>
            </w:r>
          </w:p>
          <w:p w:rsidR="00EF7F1B" w:rsidRPr="00AD4022" w:rsidRDefault="00EF7F1B" w:rsidP="00EF7F1B">
            <w:pPr>
              <w:jc w:val="center"/>
              <w:rPr>
                <w:sz w:val="20"/>
                <w:szCs w:val="22"/>
              </w:rPr>
            </w:pPr>
          </w:p>
        </w:tc>
      </w:tr>
      <w:tr w:rsidR="00C943F1" w:rsidRPr="00175EBB" w:rsidTr="00C63163">
        <w:trPr>
          <w:trHeight w:val="2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8E5D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053B3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Консультирование</w:t>
            </w:r>
          </w:p>
          <w:p w:rsidR="00C943F1" w:rsidRPr="00175EBB" w:rsidRDefault="00C943F1" w:rsidP="00053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175EBB">
              <w:rPr>
                <w:sz w:val="22"/>
                <w:szCs w:val="22"/>
              </w:rPr>
              <w:t xml:space="preserve">по телефону, посредством </w:t>
            </w:r>
            <w:r w:rsidRPr="00175EBB">
              <w:rPr>
                <w:sz w:val="22"/>
                <w:szCs w:val="22"/>
              </w:rPr>
              <w:br/>
              <w:t xml:space="preserve">видео-конференц-связи, </w:t>
            </w:r>
            <w:r w:rsidRPr="00175EBB">
              <w:rPr>
                <w:sz w:val="22"/>
                <w:szCs w:val="22"/>
              </w:rPr>
              <w:br/>
              <w:t xml:space="preserve">на личном приеме либо </w:t>
            </w:r>
            <w:r w:rsidRPr="00175EBB">
              <w:rPr>
                <w:sz w:val="22"/>
                <w:szCs w:val="22"/>
              </w:rPr>
              <w:br/>
              <w:t>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727ECB" w:rsidRDefault="00C943F1" w:rsidP="00053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ECB">
              <w:rPr>
                <w:sz w:val="22"/>
                <w:szCs w:val="22"/>
              </w:rPr>
              <w:t xml:space="preserve">Постоянно </w:t>
            </w:r>
          </w:p>
          <w:p w:rsidR="00C943F1" w:rsidRPr="00727ECB" w:rsidRDefault="00C943F1" w:rsidP="00053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7ECB">
              <w:rPr>
                <w:sz w:val="22"/>
                <w:szCs w:val="22"/>
              </w:rPr>
              <w:t xml:space="preserve">(В соответствии </w:t>
            </w:r>
            <w:proofErr w:type="gramEnd"/>
          </w:p>
          <w:p w:rsidR="00C943F1" w:rsidRPr="00727ECB" w:rsidRDefault="00C943F1" w:rsidP="00053B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ECB">
              <w:rPr>
                <w:sz w:val="22"/>
                <w:szCs w:val="22"/>
              </w:rPr>
              <w:t>с план</w:t>
            </w:r>
            <w:r>
              <w:rPr>
                <w:sz w:val="22"/>
                <w:szCs w:val="22"/>
              </w:rPr>
              <w:t>ом</w:t>
            </w:r>
            <w:r w:rsidRPr="00727ECB">
              <w:rPr>
                <w:sz w:val="22"/>
                <w:szCs w:val="22"/>
              </w:rPr>
              <w:t>-графиком (вне план</w:t>
            </w:r>
            <w:r>
              <w:rPr>
                <w:sz w:val="22"/>
                <w:szCs w:val="22"/>
              </w:rPr>
              <w:t>а</w:t>
            </w:r>
            <w:r w:rsidRPr="00727ECB">
              <w:rPr>
                <w:sz w:val="22"/>
                <w:szCs w:val="22"/>
              </w:rPr>
              <w:t xml:space="preserve">-графика) реализации профилактических мероприятий территориального органа Ростехнадзора </w:t>
            </w:r>
          </w:p>
          <w:p w:rsidR="00C943F1" w:rsidRPr="00175EBB" w:rsidRDefault="00C943F1" w:rsidP="00053B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7ECB">
              <w:rPr>
                <w:sz w:val="22"/>
                <w:szCs w:val="22"/>
              </w:rPr>
              <w:t>на 2022 год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194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 xml:space="preserve">Территориальные </w:t>
            </w:r>
            <w:r w:rsidR="003D22D8">
              <w:rPr>
                <w:sz w:val="22"/>
                <w:szCs w:val="22"/>
              </w:rPr>
              <w:t>органы</w:t>
            </w:r>
            <w:r w:rsidRPr="00175EBB">
              <w:rPr>
                <w:sz w:val="22"/>
                <w:szCs w:val="22"/>
              </w:rPr>
              <w:t xml:space="preserve"> Ростехнадзора</w:t>
            </w:r>
          </w:p>
          <w:p w:rsidR="00C943F1" w:rsidRPr="00175EBB" w:rsidRDefault="00C943F1" w:rsidP="00194D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DB2">
              <w:rPr>
                <w:sz w:val="22"/>
                <w:szCs w:val="22"/>
              </w:rPr>
              <w:t xml:space="preserve">(контакты должностных лиц, оказывающих консультирование, размещены </w:t>
            </w:r>
            <w:r w:rsidRPr="00194DB2">
              <w:rPr>
                <w:sz w:val="22"/>
                <w:szCs w:val="22"/>
              </w:rPr>
              <w:br/>
              <w:t>на официальн</w:t>
            </w:r>
            <w:r w:rsidR="00C8037C" w:rsidRPr="00194DB2">
              <w:rPr>
                <w:sz w:val="22"/>
                <w:szCs w:val="22"/>
              </w:rPr>
              <w:t>ом</w:t>
            </w:r>
            <w:r w:rsidRPr="00194DB2">
              <w:rPr>
                <w:sz w:val="22"/>
                <w:szCs w:val="22"/>
              </w:rPr>
              <w:t xml:space="preserve"> сайт</w:t>
            </w:r>
            <w:r w:rsidR="00C8037C" w:rsidRPr="00194DB2">
              <w:rPr>
                <w:sz w:val="22"/>
                <w:szCs w:val="22"/>
              </w:rPr>
              <w:t>е</w:t>
            </w:r>
            <w:r w:rsidRPr="00194DB2">
              <w:rPr>
                <w:sz w:val="22"/>
                <w:szCs w:val="22"/>
              </w:rPr>
              <w:t xml:space="preserve"> территориальн</w:t>
            </w:r>
            <w:r w:rsidR="00C8037C" w:rsidRPr="00194DB2">
              <w:rPr>
                <w:sz w:val="22"/>
                <w:szCs w:val="22"/>
              </w:rPr>
              <w:t>ого</w:t>
            </w:r>
            <w:r w:rsidRPr="00194DB2">
              <w:rPr>
                <w:sz w:val="22"/>
                <w:szCs w:val="22"/>
              </w:rPr>
              <w:t xml:space="preserve"> </w:t>
            </w:r>
            <w:r w:rsidR="003D22D8" w:rsidRPr="00194DB2">
              <w:rPr>
                <w:sz w:val="22"/>
                <w:szCs w:val="22"/>
              </w:rPr>
              <w:t>орган</w:t>
            </w:r>
            <w:r w:rsidR="00C8037C" w:rsidRPr="00194DB2">
              <w:rPr>
                <w:sz w:val="22"/>
                <w:szCs w:val="22"/>
              </w:rPr>
              <w:t xml:space="preserve">а </w:t>
            </w:r>
            <w:r w:rsidRPr="00194DB2">
              <w:rPr>
                <w:sz w:val="22"/>
                <w:szCs w:val="22"/>
              </w:rPr>
              <w:t>Ростехнадзора)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3F1" w:rsidRPr="00175EBB" w:rsidRDefault="00C943F1" w:rsidP="0005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75EBB">
              <w:rPr>
                <w:sz w:val="22"/>
                <w:szCs w:val="22"/>
              </w:rPr>
              <w:t>татья 50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75EBB">
              <w:rPr>
                <w:sz w:val="22"/>
                <w:szCs w:val="22"/>
              </w:rPr>
              <w:t xml:space="preserve">Федерального закона </w:t>
            </w:r>
            <w:r>
              <w:rPr>
                <w:sz w:val="22"/>
                <w:szCs w:val="22"/>
              </w:rPr>
              <w:br/>
            </w:r>
            <w:r w:rsidRPr="00175EBB">
              <w:rPr>
                <w:sz w:val="22"/>
                <w:szCs w:val="22"/>
              </w:rPr>
              <w:t xml:space="preserve">от 31 июля 2020 г. </w:t>
            </w:r>
            <w:r w:rsidRPr="00175EBB">
              <w:rPr>
                <w:sz w:val="22"/>
                <w:szCs w:val="22"/>
              </w:rPr>
              <w:br/>
              <w:t>№ 248-ФЗ;</w:t>
            </w:r>
          </w:p>
          <w:p w:rsidR="00C943F1" w:rsidRDefault="00C943F1" w:rsidP="00053B3E">
            <w:pPr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 xml:space="preserve">пункты 55-61 </w:t>
            </w:r>
          </w:p>
          <w:p w:rsidR="00C63206" w:rsidRDefault="00C63206" w:rsidP="00053B3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 xml:space="preserve">Положения </w:t>
            </w:r>
            <w:r w:rsidRPr="00175EBB">
              <w:rPr>
                <w:color w:val="000000"/>
                <w:sz w:val="22"/>
                <w:szCs w:val="22"/>
                <w:lang w:eastAsia="en-US"/>
              </w:rPr>
              <w:br/>
              <w:t>о федеральном государственном надзоре в области безопасности гидротехнических сооружений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C943F1" w:rsidRPr="005B38FF" w:rsidRDefault="00C943F1" w:rsidP="00C63163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5B38FF">
              <w:rPr>
                <w:bCs/>
                <w:sz w:val="22"/>
                <w:szCs w:val="22"/>
                <w:lang w:bidi="ru-RU"/>
              </w:rPr>
              <w:t xml:space="preserve">Консультирование, включая письменное </w:t>
            </w:r>
            <w:r>
              <w:rPr>
                <w:bCs/>
                <w:sz w:val="22"/>
                <w:szCs w:val="22"/>
                <w:lang w:bidi="ru-RU"/>
              </w:rPr>
              <w:t>консультирование</w:t>
            </w:r>
            <w:r w:rsidRPr="005B38FF">
              <w:rPr>
                <w:bCs/>
                <w:sz w:val="22"/>
                <w:szCs w:val="22"/>
                <w:lang w:bidi="ru-RU"/>
              </w:rPr>
              <w:t xml:space="preserve">, осуществляется </w:t>
            </w:r>
            <w:r w:rsidRPr="005B38FF">
              <w:rPr>
                <w:bCs/>
                <w:sz w:val="22"/>
                <w:szCs w:val="22"/>
                <w:lang w:bidi="ru-RU"/>
              </w:rPr>
              <w:br/>
              <w:t>по следующим вопросам:</w:t>
            </w:r>
          </w:p>
          <w:p w:rsidR="00C943F1" w:rsidRPr="005B38FF" w:rsidRDefault="00C943F1" w:rsidP="00C63163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5B38FF">
              <w:rPr>
                <w:bCs/>
                <w:sz w:val="22"/>
                <w:szCs w:val="22"/>
                <w:lang w:bidi="ru-RU"/>
              </w:rPr>
              <w:lastRenderedPageBreak/>
              <w:t xml:space="preserve">1) разъяснение положений нормативных правовых актов, содержащих обязательные требования, оценка соблюдения которых осуществляется </w:t>
            </w:r>
            <w:r w:rsidRPr="005B38FF">
              <w:rPr>
                <w:bCs/>
                <w:sz w:val="22"/>
                <w:szCs w:val="22"/>
                <w:lang w:bidi="ru-RU"/>
              </w:rPr>
              <w:br/>
              <w:t>в рамках государственного надзора;</w:t>
            </w:r>
          </w:p>
          <w:p w:rsidR="00C943F1" w:rsidRPr="005B38FF" w:rsidRDefault="00C943F1" w:rsidP="00C63163">
            <w:pPr>
              <w:jc w:val="center"/>
              <w:rPr>
                <w:bCs/>
                <w:sz w:val="22"/>
                <w:szCs w:val="22"/>
                <w:lang w:bidi="ru-RU"/>
              </w:rPr>
            </w:pPr>
            <w:r w:rsidRPr="005B38FF">
              <w:rPr>
                <w:bCs/>
                <w:sz w:val="22"/>
                <w:szCs w:val="22"/>
                <w:lang w:bidi="ru-RU"/>
              </w:rPr>
              <w:t>2) разъяснение</w:t>
            </w:r>
            <w:r w:rsidRPr="00BB3E9E">
              <w:rPr>
                <w:color w:val="000000" w:themeColor="text1"/>
                <w:sz w:val="22"/>
                <w:szCs w:val="22"/>
              </w:rPr>
              <w:t xml:space="preserve"> положений нормативных правовых актов, </w:t>
            </w:r>
            <w:r w:rsidRPr="005B38FF">
              <w:rPr>
                <w:bCs/>
                <w:sz w:val="22"/>
                <w:szCs w:val="22"/>
                <w:lang w:bidi="ru-RU"/>
              </w:rPr>
              <w:t>регламентирующих порядок осуществления государственного контроля (надзора);</w:t>
            </w:r>
          </w:p>
          <w:p w:rsidR="00C943F1" w:rsidRPr="00175EBB" w:rsidRDefault="00C943F1" w:rsidP="00C63163">
            <w:pPr>
              <w:jc w:val="center"/>
              <w:rPr>
                <w:sz w:val="22"/>
                <w:szCs w:val="22"/>
                <w:lang w:eastAsia="en-US"/>
              </w:rPr>
            </w:pPr>
            <w:r w:rsidRPr="005B38FF">
              <w:rPr>
                <w:bCs/>
                <w:sz w:val="22"/>
                <w:szCs w:val="22"/>
                <w:lang w:bidi="ru-RU"/>
              </w:rPr>
              <w:t>3) порядок обжалования действий или бездействия должностных</w:t>
            </w:r>
            <w:r w:rsidRPr="00BB3E9E">
              <w:rPr>
                <w:color w:val="000000" w:themeColor="text1"/>
                <w:sz w:val="22"/>
                <w:szCs w:val="22"/>
              </w:rPr>
              <w:t xml:space="preserve"> лиц</w:t>
            </w:r>
          </w:p>
        </w:tc>
      </w:tr>
    </w:tbl>
    <w:p w:rsidR="00CC2263" w:rsidRDefault="00CC2263" w:rsidP="00C63163">
      <w:pPr>
        <w:pStyle w:val="1"/>
        <w:spacing w:before="240" w:after="240"/>
        <w:ind w:left="0" w:right="0"/>
        <w:rPr>
          <w:color w:val="auto"/>
          <w:sz w:val="28"/>
        </w:rPr>
      </w:pPr>
      <w:bookmarkStart w:id="10" w:name="_Toc83027921"/>
      <w:r w:rsidRPr="00CC2263">
        <w:rPr>
          <w:color w:val="auto"/>
          <w:sz w:val="28"/>
        </w:rPr>
        <w:lastRenderedPageBreak/>
        <w:t xml:space="preserve">4. </w:t>
      </w:r>
      <w:r w:rsidR="00D11DB6" w:rsidRPr="00CC2263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10"/>
    </w:p>
    <w:p w:rsidR="00833788" w:rsidRPr="00833788" w:rsidRDefault="00387E3F" w:rsidP="00A10BEF">
      <w:pPr>
        <w:spacing w:line="360" w:lineRule="auto"/>
        <w:ind w:firstLine="709"/>
        <w:jc w:val="both"/>
        <w:rPr>
          <w:rFonts w:eastAsia="Calibri"/>
          <w:sz w:val="28"/>
          <w:szCs w:val="26"/>
          <w:lang w:eastAsia="en-US"/>
        </w:rPr>
      </w:pPr>
      <w:r>
        <w:rPr>
          <w:sz w:val="28"/>
        </w:rPr>
        <w:t xml:space="preserve">Показатели результативности и эффективности </w:t>
      </w:r>
      <w:r w:rsidR="001F4D9F">
        <w:rPr>
          <w:sz w:val="28"/>
        </w:rPr>
        <w:t>П</w:t>
      </w:r>
      <w:r>
        <w:rPr>
          <w:sz w:val="28"/>
        </w:rPr>
        <w:t xml:space="preserve">рограммы определяются исходя из перечня мероприятий, установленных </w:t>
      </w:r>
      <w:r>
        <w:rPr>
          <w:rFonts w:eastAsia="Arial"/>
          <w:sz w:val="28"/>
          <w:szCs w:val="28"/>
          <w:lang w:bidi="ru-RU"/>
        </w:rPr>
        <w:t xml:space="preserve">Положением </w:t>
      </w:r>
      <w:r>
        <w:rPr>
          <w:rFonts w:eastAsia="Arial"/>
          <w:sz w:val="28"/>
          <w:szCs w:val="28"/>
          <w:lang w:bidi="ru-RU"/>
        </w:rPr>
        <w:br/>
        <w:t>о</w:t>
      </w:r>
      <w:r w:rsidRPr="00C02FC5">
        <w:rPr>
          <w:rFonts w:eastAsia="Arial"/>
          <w:sz w:val="28"/>
          <w:szCs w:val="28"/>
          <w:lang w:bidi="ru-RU"/>
        </w:rPr>
        <w:t xml:space="preserve"> федеральном государственном надзоре в области безопасности гидротехнических сооружений</w:t>
      </w:r>
      <w:r>
        <w:rPr>
          <w:rFonts w:eastAsia="Arial"/>
          <w:sz w:val="28"/>
          <w:szCs w:val="28"/>
          <w:lang w:bidi="ru-RU"/>
        </w:rPr>
        <w:t>.</w:t>
      </w:r>
      <w:r w:rsidR="00833788">
        <w:rPr>
          <w:rFonts w:eastAsia="Arial"/>
          <w:sz w:val="28"/>
          <w:szCs w:val="28"/>
          <w:lang w:bidi="ru-RU"/>
        </w:rPr>
        <w:t xml:space="preserve"> Их сравнение по годам приведено </w:t>
      </w:r>
      <w:r w:rsidR="00833788">
        <w:rPr>
          <w:rFonts w:eastAsia="Arial"/>
          <w:sz w:val="28"/>
          <w:szCs w:val="28"/>
          <w:lang w:bidi="ru-RU"/>
        </w:rPr>
        <w:br/>
        <w:t xml:space="preserve">в </w:t>
      </w:r>
      <w:r w:rsidR="00833788">
        <w:rPr>
          <w:sz w:val="28"/>
          <w:szCs w:val="28"/>
        </w:rPr>
        <w:t>таблице № 3.</w:t>
      </w:r>
    </w:p>
    <w:p w:rsidR="00B510D1" w:rsidRDefault="00B510D1" w:rsidP="006840C7">
      <w:pPr>
        <w:widowControl w:val="0"/>
        <w:overflowPunct w:val="0"/>
        <w:autoSpaceDE w:val="0"/>
        <w:autoSpaceDN w:val="0"/>
        <w:adjustRightInd w:val="0"/>
        <w:spacing w:before="120" w:after="120"/>
        <w:ind w:left="7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D22D8">
        <w:rPr>
          <w:sz w:val="28"/>
          <w:szCs w:val="28"/>
        </w:rPr>
        <w:t xml:space="preserve">№ </w:t>
      </w:r>
      <w:r w:rsidR="009E6649">
        <w:rPr>
          <w:sz w:val="28"/>
          <w:szCs w:val="28"/>
        </w:rPr>
        <w:t>3</w:t>
      </w:r>
    </w:p>
    <w:p w:rsidR="00387E3F" w:rsidRDefault="00387E3F" w:rsidP="00387E3F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и эффективности </w:t>
      </w:r>
      <w:r w:rsidR="001F4D9F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59"/>
        <w:gridCol w:w="1417"/>
        <w:gridCol w:w="1418"/>
        <w:gridCol w:w="1502"/>
      </w:tblGrid>
      <w:tr w:rsidR="00387E3F" w:rsidRPr="00175EBB" w:rsidTr="009C20C7">
        <w:trPr>
          <w:trHeight w:val="559"/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E3F" w:rsidRPr="00175EBB" w:rsidRDefault="00387E3F" w:rsidP="00175E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387E3F" w:rsidRPr="00175EBB" w:rsidRDefault="00387E3F" w:rsidP="00175E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75EB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75EB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E3F" w:rsidRPr="00175EBB" w:rsidRDefault="00387E3F" w:rsidP="00175E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Профилактическое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E3F" w:rsidRPr="00175EBB" w:rsidRDefault="00387E3F" w:rsidP="00175E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E3F" w:rsidRPr="00727ECB" w:rsidRDefault="00387E3F" w:rsidP="00C631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7ECB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E3F" w:rsidRPr="00175EBB" w:rsidRDefault="00387E3F" w:rsidP="00175E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 xml:space="preserve">Прогноз </w:t>
            </w:r>
            <w:r w:rsidRPr="00175EBB">
              <w:rPr>
                <w:rFonts w:eastAsia="Calibri"/>
                <w:sz w:val="22"/>
                <w:szCs w:val="22"/>
                <w:lang w:eastAsia="en-US"/>
              </w:rPr>
              <w:br/>
              <w:t>на 2022 г.</w:t>
            </w:r>
          </w:p>
        </w:tc>
      </w:tr>
      <w:tr w:rsidR="00387E3F" w:rsidRPr="00175EBB" w:rsidTr="003D24E7">
        <w:trPr>
          <w:trHeight w:val="53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ind w:left="-137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727ECB" w:rsidRDefault="00387E3F" w:rsidP="00175EBB">
            <w:pPr>
              <w:ind w:hanging="9"/>
              <w:jc w:val="center"/>
              <w:rPr>
                <w:sz w:val="22"/>
                <w:szCs w:val="22"/>
                <w:lang w:eastAsia="en-US"/>
              </w:rPr>
            </w:pPr>
            <w:r w:rsidRPr="00727ECB">
              <w:rPr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100 %</w:t>
            </w:r>
          </w:p>
        </w:tc>
      </w:tr>
      <w:tr w:rsidR="00387E3F" w:rsidRPr="00175EBB" w:rsidTr="00175EBB">
        <w:trPr>
          <w:trHeight w:val="70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ind w:left="-137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3F" w:rsidRPr="00727ECB" w:rsidRDefault="00387E3F" w:rsidP="00175EBB">
            <w:pPr>
              <w:ind w:hanging="9"/>
              <w:jc w:val="center"/>
              <w:rPr>
                <w:sz w:val="22"/>
                <w:szCs w:val="22"/>
                <w:lang w:eastAsia="en-US"/>
              </w:rPr>
            </w:pPr>
            <w:r w:rsidRPr="00727ECB">
              <w:rPr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7E3F" w:rsidRPr="00175EBB" w:rsidRDefault="00387E3F" w:rsidP="00175EBB">
            <w:pPr>
              <w:ind w:left="-108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100 %</w:t>
            </w:r>
          </w:p>
        </w:tc>
      </w:tr>
      <w:tr w:rsidR="009E6649" w:rsidRPr="00175EBB" w:rsidTr="00175EBB">
        <w:trPr>
          <w:trHeight w:val="70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5F3C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DB136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Меры стимулирования добросовестности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DB1362">
            <w:pPr>
              <w:ind w:left="-137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727ECB" w:rsidRDefault="009E6649" w:rsidP="00DB1362">
            <w:pPr>
              <w:ind w:hanging="9"/>
              <w:jc w:val="center"/>
              <w:rPr>
                <w:sz w:val="22"/>
                <w:szCs w:val="22"/>
              </w:rPr>
            </w:pPr>
            <w:r w:rsidRPr="00727ECB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649" w:rsidRPr="00A10BEF" w:rsidRDefault="009E6649" w:rsidP="00DB1362">
            <w:pPr>
              <w:jc w:val="center"/>
              <w:rPr>
                <w:sz w:val="22"/>
                <w:szCs w:val="22"/>
                <w:lang w:eastAsia="en-US"/>
              </w:rPr>
            </w:pPr>
            <w:r w:rsidRPr="00A10BEF">
              <w:rPr>
                <w:sz w:val="22"/>
                <w:szCs w:val="22"/>
                <w:lang w:eastAsia="en-US"/>
              </w:rPr>
              <w:t>100 %</w:t>
            </w:r>
          </w:p>
        </w:tc>
      </w:tr>
      <w:tr w:rsidR="009E6649" w:rsidRPr="00175EBB" w:rsidTr="003D24E7">
        <w:trPr>
          <w:trHeight w:val="56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5F3C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175EB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Объявление предостережения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175EBB">
            <w:pPr>
              <w:ind w:left="-137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6D10A2" w:rsidRDefault="009E6649" w:rsidP="006D10A2">
            <w:pPr>
              <w:ind w:hanging="9"/>
              <w:jc w:val="center"/>
              <w:rPr>
                <w:sz w:val="22"/>
                <w:szCs w:val="22"/>
                <w:lang w:val="en-US"/>
              </w:rPr>
            </w:pPr>
            <w:r w:rsidRPr="00727ECB">
              <w:rPr>
                <w:sz w:val="22"/>
                <w:szCs w:val="22"/>
              </w:rPr>
              <w:t>1</w:t>
            </w:r>
            <w:r w:rsidR="006D10A2">
              <w:rPr>
                <w:sz w:val="22"/>
                <w:szCs w:val="22"/>
              </w:rPr>
              <w:t> </w:t>
            </w:r>
            <w:r w:rsidR="006D10A2">
              <w:rPr>
                <w:sz w:val="22"/>
                <w:szCs w:val="22"/>
                <w:lang w:val="en-US"/>
              </w:rPr>
              <w:t>555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F1B" w:rsidRDefault="009E6649" w:rsidP="00175EBB">
            <w:pPr>
              <w:jc w:val="center"/>
              <w:rPr>
                <w:sz w:val="22"/>
                <w:szCs w:val="22"/>
                <w:lang w:eastAsia="en-US"/>
              </w:rPr>
            </w:pPr>
            <w:r w:rsidRPr="00A10BEF">
              <w:rPr>
                <w:sz w:val="22"/>
                <w:szCs w:val="22"/>
                <w:lang w:eastAsia="en-US"/>
              </w:rPr>
              <w:t>+ 5 %</w:t>
            </w:r>
            <w:r w:rsidR="00A10BEF" w:rsidRPr="00A10BEF">
              <w:rPr>
                <w:sz w:val="22"/>
                <w:szCs w:val="22"/>
                <w:lang w:eastAsia="en-US"/>
              </w:rPr>
              <w:t xml:space="preserve"> </w:t>
            </w:r>
          </w:p>
          <w:p w:rsidR="009E6649" w:rsidRPr="00A10BEF" w:rsidRDefault="00A10BEF" w:rsidP="00175EBB">
            <w:pPr>
              <w:jc w:val="center"/>
              <w:rPr>
                <w:sz w:val="22"/>
                <w:szCs w:val="22"/>
                <w:lang w:eastAsia="en-US"/>
              </w:rPr>
            </w:pPr>
            <w:r w:rsidRPr="00A10BEF">
              <w:rPr>
                <w:rFonts w:eastAsia="Calibri"/>
                <w:szCs w:val="22"/>
                <w:lang w:eastAsia="en-US"/>
              </w:rPr>
              <w:t>к показателям прошлого года</w:t>
            </w:r>
          </w:p>
        </w:tc>
      </w:tr>
      <w:tr w:rsidR="009E6649" w:rsidRPr="00175EBB" w:rsidTr="003D22D8">
        <w:trPr>
          <w:trHeight w:val="5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5F3C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175EB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5EBB">
              <w:rPr>
                <w:color w:val="000000"/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175EBB">
            <w:pPr>
              <w:ind w:left="-137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5E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175EBB">
            <w:pPr>
              <w:ind w:hanging="9"/>
              <w:jc w:val="center"/>
              <w:rPr>
                <w:sz w:val="22"/>
                <w:szCs w:val="22"/>
              </w:rPr>
            </w:pPr>
            <w:r w:rsidRPr="00175EBB">
              <w:rPr>
                <w:sz w:val="22"/>
                <w:szCs w:val="22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49" w:rsidRPr="00175EBB" w:rsidRDefault="009E6649" w:rsidP="00175EBB">
            <w:pPr>
              <w:jc w:val="center"/>
              <w:rPr>
                <w:sz w:val="22"/>
                <w:szCs w:val="22"/>
                <w:lang w:eastAsia="en-US"/>
              </w:rPr>
            </w:pPr>
            <w:r w:rsidRPr="00175EBB">
              <w:rPr>
                <w:sz w:val="22"/>
                <w:szCs w:val="22"/>
                <w:lang w:eastAsia="en-US"/>
              </w:rPr>
              <w:t>100 %</w:t>
            </w:r>
          </w:p>
        </w:tc>
      </w:tr>
    </w:tbl>
    <w:p w:rsidR="003D22D8" w:rsidRPr="006840C7" w:rsidRDefault="003D22D8" w:rsidP="009E6649">
      <w:pPr>
        <w:jc w:val="center"/>
        <w:rPr>
          <w:szCs w:val="28"/>
          <w:lang w:eastAsia="en-US"/>
        </w:rPr>
      </w:pPr>
    </w:p>
    <w:p w:rsidR="003D22D8" w:rsidRPr="006840C7" w:rsidRDefault="003D22D8" w:rsidP="009E6649">
      <w:pPr>
        <w:jc w:val="center"/>
        <w:rPr>
          <w:szCs w:val="28"/>
          <w:lang w:eastAsia="en-US"/>
        </w:rPr>
      </w:pPr>
    </w:p>
    <w:p w:rsidR="009E6649" w:rsidRPr="006840C7" w:rsidRDefault="009E6649" w:rsidP="009E6649">
      <w:pPr>
        <w:jc w:val="center"/>
        <w:rPr>
          <w:szCs w:val="28"/>
          <w:lang w:eastAsia="en-US"/>
        </w:rPr>
      </w:pPr>
      <w:r>
        <w:rPr>
          <w:sz w:val="28"/>
          <w:szCs w:val="28"/>
          <w:lang w:eastAsia="en-US"/>
        </w:rPr>
        <w:t>__</w:t>
      </w:r>
      <w:r w:rsidR="003D22D8">
        <w:rPr>
          <w:sz w:val="28"/>
          <w:szCs w:val="28"/>
          <w:lang w:eastAsia="en-US"/>
        </w:rPr>
        <w:t>____</w:t>
      </w:r>
      <w:r w:rsidR="00C8037C">
        <w:rPr>
          <w:sz w:val="28"/>
          <w:szCs w:val="28"/>
          <w:lang w:eastAsia="en-US"/>
        </w:rPr>
        <w:t>__</w:t>
      </w:r>
      <w:r w:rsidR="003D22D8">
        <w:rPr>
          <w:sz w:val="28"/>
          <w:szCs w:val="28"/>
          <w:lang w:eastAsia="en-US"/>
        </w:rPr>
        <w:t>____</w:t>
      </w:r>
    </w:p>
    <w:p w:rsidR="00387E3F" w:rsidRPr="006840C7" w:rsidRDefault="00387E3F" w:rsidP="00387E3F">
      <w:pPr>
        <w:widowControl w:val="0"/>
        <w:overflowPunct w:val="0"/>
        <w:autoSpaceDE w:val="0"/>
        <w:autoSpaceDN w:val="0"/>
        <w:adjustRightInd w:val="0"/>
        <w:spacing w:after="240"/>
        <w:ind w:left="720"/>
        <w:jc w:val="right"/>
        <w:textAlignment w:val="baseline"/>
        <w:rPr>
          <w:sz w:val="2"/>
          <w:szCs w:val="28"/>
        </w:rPr>
      </w:pPr>
    </w:p>
    <w:sectPr w:rsidR="00387E3F" w:rsidRPr="006840C7" w:rsidSect="00AD4022">
      <w:headerReference w:type="default" r:id="rId11"/>
      <w:footerReference w:type="even" r:id="rId12"/>
      <w:pgSz w:w="11906" w:h="16838" w:code="9"/>
      <w:pgMar w:top="1134" w:right="851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B4" w:rsidRDefault="005130B4">
      <w:r>
        <w:separator/>
      </w:r>
    </w:p>
  </w:endnote>
  <w:endnote w:type="continuationSeparator" w:id="0">
    <w:p w:rsidR="005130B4" w:rsidRDefault="0051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A8" w:rsidRDefault="007102A8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7102A8" w:rsidRDefault="00710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B4" w:rsidRDefault="005130B4">
      <w:r>
        <w:separator/>
      </w:r>
    </w:p>
  </w:footnote>
  <w:footnote w:type="continuationSeparator" w:id="0">
    <w:p w:rsidR="005130B4" w:rsidRDefault="00513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11038"/>
      <w:docPartObj>
        <w:docPartGallery w:val="Page Numbers (Top of Page)"/>
        <w:docPartUnique/>
      </w:docPartObj>
    </w:sdtPr>
    <w:sdtEndPr/>
    <w:sdtContent>
      <w:p w:rsidR="007102A8" w:rsidRDefault="007102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0F0">
          <w:rPr>
            <w:noProof/>
          </w:rPr>
          <w:t>2</w:t>
        </w:r>
        <w:r>
          <w:fldChar w:fldCharType="end"/>
        </w:r>
      </w:p>
    </w:sdtContent>
  </w:sdt>
  <w:p w:rsidR="007102A8" w:rsidRDefault="007102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2B7708"/>
    <w:multiLevelType w:val="multilevel"/>
    <w:tmpl w:val="8FEA76DC"/>
    <w:lvl w:ilvl="0">
      <w:start w:val="1"/>
      <w:numFmt w:val="decimal"/>
      <w:suff w:val="space"/>
      <w:lvlText w:val="%1."/>
      <w:lvlJc w:val="left"/>
      <w:pPr>
        <w:ind w:left="135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705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5598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785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11E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A6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4EED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B1B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65D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1662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57D2A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699"/>
    <w:rsid w:val="00175EBB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DB2"/>
    <w:rsid w:val="0019586B"/>
    <w:rsid w:val="00195A68"/>
    <w:rsid w:val="001967AC"/>
    <w:rsid w:val="001967C8"/>
    <w:rsid w:val="00196C03"/>
    <w:rsid w:val="00196C14"/>
    <w:rsid w:val="00196C67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76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A1A"/>
    <w:rsid w:val="001B5E4A"/>
    <w:rsid w:val="001B6377"/>
    <w:rsid w:val="001B6527"/>
    <w:rsid w:val="001B66FF"/>
    <w:rsid w:val="001B693E"/>
    <w:rsid w:val="001B7D46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1F02"/>
    <w:rsid w:val="001C2032"/>
    <w:rsid w:val="001C224B"/>
    <w:rsid w:val="001C2715"/>
    <w:rsid w:val="001C3E76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AC0"/>
    <w:rsid w:val="001D2124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484C"/>
    <w:rsid w:val="001F4D9F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18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8EE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A6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670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2D54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31"/>
    <w:rsid w:val="00283EFB"/>
    <w:rsid w:val="00284141"/>
    <w:rsid w:val="00284257"/>
    <w:rsid w:val="002849DD"/>
    <w:rsid w:val="0028506D"/>
    <w:rsid w:val="0028549D"/>
    <w:rsid w:val="00286C21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22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5F5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24D"/>
    <w:rsid w:val="002F27C2"/>
    <w:rsid w:val="002F2AA2"/>
    <w:rsid w:val="002F2B03"/>
    <w:rsid w:val="002F3485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45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433"/>
    <w:rsid w:val="003238FA"/>
    <w:rsid w:val="003247BD"/>
    <w:rsid w:val="003249F9"/>
    <w:rsid w:val="00324ED1"/>
    <w:rsid w:val="00325139"/>
    <w:rsid w:val="003272BA"/>
    <w:rsid w:val="00327617"/>
    <w:rsid w:val="0033067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E4B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2FF2"/>
    <w:rsid w:val="00353CEB"/>
    <w:rsid w:val="00354F8F"/>
    <w:rsid w:val="00355135"/>
    <w:rsid w:val="0035524F"/>
    <w:rsid w:val="0035526F"/>
    <w:rsid w:val="00355547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0F0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184"/>
    <w:rsid w:val="00366276"/>
    <w:rsid w:val="00366BE3"/>
    <w:rsid w:val="00366C3D"/>
    <w:rsid w:val="00366FA9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3F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089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B7DAC"/>
    <w:rsid w:val="003B7FC9"/>
    <w:rsid w:val="003C0B30"/>
    <w:rsid w:val="003C14D8"/>
    <w:rsid w:val="003C1B26"/>
    <w:rsid w:val="003C2308"/>
    <w:rsid w:val="003C2E81"/>
    <w:rsid w:val="003C4C47"/>
    <w:rsid w:val="003C4C69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2D8"/>
    <w:rsid w:val="003D2487"/>
    <w:rsid w:val="003D24E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394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03C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08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154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2B2"/>
    <w:rsid w:val="00467716"/>
    <w:rsid w:val="00467893"/>
    <w:rsid w:val="00467AD3"/>
    <w:rsid w:val="00470537"/>
    <w:rsid w:val="004709A4"/>
    <w:rsid w:val="00471986"/>
    <w:rsid w:val="00471C54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0DB6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4F04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78A"/>
    <w:rsid w:val="004D40EC"/>
    <w:rsid w:val="004D4256"/>
    <w:rsid w:val="004D42C8"/>
    <w:rsid w:val="004D5861"/>
    <w:rsid w:val="004D5A67"/>
    <w:rsid w:val="004D5B66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96D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0B4"/>
    <w:rsid w:val="0051332D"/>
    <w:rsid w:val="005138CA"/>
    <w:rsid w:val="00514D0A"/>
    <w:rsid w:val="00514F7C"/>
    <w:rsid w:val="0051575B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38A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5D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3F1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1DD6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3D84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A89"/>
    <w:rsid w:val="005A3154"/>
    <w:rsid w:val="005A37CC"/>
    <w:rsid w:val="005A3889"/>
    <w:rsid w:val="005A3CCF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A86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459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43F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0C7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87D1F"/>
    <w:rsid w:val="00690426"/>
    <w:rsid w:val="00690960"/>
    <w:rsid w:val="00690EBF"/>
    <w:rsid w:val="00690F26"/>
    <w:rsid w:val="0069187D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6FD5"/>
    <w:rsid w:val="006B7E2E"/>
    <w:rsid w:val="006C044B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3C29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C7E09"/>
    <w:rsid w:val="006D0446"/>
    <w:rsid w:val="006D0A80"/>
    <w:rsid w:val="006D0B8F"/>
    <w:rsid w:val="006D0BE4"/>
    <w:rsid w:val="006D10A2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277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2A8"/>
    <w:rsid w:val="00710669"/>
    <w:rsid w:val="0071110C"/>
    <w:rsid w:val="0071110D"/>
    <w:rsid w:val="007112C4"/>
    <w:rsid w:val="00711553"/>
    <w:rsid w:val="007116A9"/>
    <w:rsid w:val="007121DB"/>
    <w:rsid w:val="007122DB"/>
    <w:rsid w:val="00713B81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32D"/>
    <w:rsid w:val="00726E54"/>
    <w:rsid w:val="0072765A"/>
    <w:rsid w:val="00727DB5"/>
    <w:rsid w:val="00727ECB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381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57B99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1A2B"/>
    <w:rsid w:val="007820A7"/>
    <w:rsid w:val="0078231D"/>
    <w:rsid w:val="007826DF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3618"/>
    <w:rsid w:val="00794327"/>
    <w:rsid w:val="0079435C"/>
    <w:rsid w:val="007946E3"/>
    <w:rsid w:val="00794781"/>
    <w:rsid w:val="00794D65"/>
    <w:rsid w:val="00795492"/>
    <w:rsid w:val="00795D48"/>
    <w:rsid w:val="00795E24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2EB9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788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4D08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786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A5F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61F"/>
    <w:rsid w:val="008E0D24"/>
    <w:rsid w:val="008E0E4B"/>
    <w:rsid w:val="008E114D"/>
    <w:rsid w:val="008E1BD7"/>
    <w:rsid w:val="008E1E46"/>
    <w:rsid w:val="008E2761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0DC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4C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834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B5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1B6"/>
    <w:rsid w:val="009A3407"/>
    <w:rsid w:val="009A3BEE"/>
    <w:rsid w:val="009A3BF1"/>
    <w:rsid w:val="009A40FE"/>
    <w:rsid w:val="009A46D4"/>
    <w:rsid w:val="009A48BA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D7F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0C7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705"/>
    <w:rsid w:val="009E3B9A"/>
    <w:rsid w:val="009E4441"/>
    <w:rsid w:val="009E475E"/>
    <w:rsid w:val="009E4D7C"/>
    <w:rsid w:val="009E521D"/>
    <w:rsid w:val="009E542D"/>
    <w:rsid w:val="009E554A"/>
    <w:rsid w:val="009E5F14"/>
    <w:rsid w:val="009E6649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09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A8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9DB"/>
    <w:rsid w:val="00A07BF3"/>
    <w:rsid w:val="00A07FC9"/>
    <w:rsid w:val="00A102C7"/>
    <w:rsid w:val="00A1086A"/>
    <w:rsid w:val="00A10BEF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6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0F6A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7D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022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589"/>
    <w:rsid w:val="00AE4757"/>
    <w:rsid w:val="00AE4E3E"/>
    <w:rsid w:val="00AE512D"/>
    <w:rsid w:val="00AE55A9"/>
    <w:rsid w:val="00AE58B2"/>
    <w:rsid w:val="00AE5EFD"/>
    <w:rsid w:val="00AE6B71"/>
    <w:rsid w:val="00AE6E8B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5BC"/>
    <w:rsid w:val="00B00603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214"/>
    <w:rsid w:val="00B066C2"/>
    <w:rsid w:val="00B069FC"/>
    <w:rsid w:val="00B06A24"/>
    <w:rsid w:val="00B07292"/>
    <w:rsid w:val="00B07DD9"/>
    <w:rsid w:val="00B07F6B"/>
    <w:rsid w:val="00B1011C"/>
    <w:rsid w:val="00B104A6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077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804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893"/>
    <w:rsid w:val="00B46B1A"/>
    <w:rsid w:val="00B50468"/>
    <w:rsid w:val="00B5083A"/>
    <w:rsid w:val="00B50CAB"/>
    <w:rsid w:val="00B50D3A"/>
    <w:rsid w:val="00B50F56"/>
    <w:rsid w:val="00B510D1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49A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3253"/>
    <w:rsid w:val="00B73361"/>
    <w:rsid w:val="00B74035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4F9E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3A17"/>
    <w:rsid w:val="00B93AA9"/>
    <w:rsid w:val="00B94536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A11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398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A30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2FC5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3E1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163"/>
    <w:rsid w:val="00C6320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37C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0A5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3F1"/>
    <w:rsid w:val="00C944A4"/>
    <w:rsid w:val="00C94645"/>
    <w:rsid w:val="00C95409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C6D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A7E7E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1BAE"/>
    <w:rsid w:val="00CC2263"/>
    <w:rsid w:val="00CC2608"/>
    <w:rsid w:val="00CC2754"/>
    <w:rsid w:val="00CC3784"/>
    <w:rsid w:val="00CC3CDD"/>
    <w:rsid w:val="00CC3D9A"/>
    <w:rsid w:val="00CC3E3A"/>
    <w:rsid w:val="00CC3F01"/>
    <w:rsid w:val="00CC409B"/>
    <w:rsid w:val="00CC44C5"/>
    <w:rsid w:val="00CC4711"/>
    <w:rsid w:val="00CC494F"/>
    <w:rsid w:val="00CC4B99"/>
    <w:rsid w:val="00CC542B"/>
    <w:rsid w:val="00CC5B00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3847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2BEE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5B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4C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546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18B"/>
    <w:rsid w:val="00DA22C2"/>
    <w:rsid w:val="00DA2992"/>
    <w:rsid w:val="00DA2B75"/>
    <w:rsid w:val="00DA3291"/>
    <w:rsid w:val="00DA362E"/>
    <w:rsid w:val="00DA5225"/>
    <w:rsid w:val="00DA5268"/>
    <w:rsid w:val="00DA52F8"/>
    <w:rsid w:val="00DA54C3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88C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7E5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01C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6B7E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5DF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726"/>
    <w:rsid w:val="00E349BC"/>
    <w:rsid w:val="00E34B35"/>
    <w:rsid w:val="00E34EC5"/>
    <w:rsid w:val="00E351B2"/>
    <w:rsid w:val="00E3546C"/>
    <w:rsid w:val="00E3580B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2C3"/>
    <w:rsid w:val="00E50AE8"/>
    <w:rsid w:val="00E51444"/>
    <w:rsid w:val="00E5175E"/>
    <w:rsid w:val="00E52045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636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375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3CE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588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114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12B"/>
    <w:rsid w:val="00EE7989"/>
    <w:rsid w:val="00EF038E"/>
    <w:rsid w:val="00EF04CB"/>
    <w:rsid w:val="00EF0E5E"/>
    <w:rsid w:val="00EF10B2"/>
    <w:rsid w:val="00EF18C6"/>
    <w:rsid w:val="00EF1941"/>
    <w:rsid w:val="00EF19FD"/>
    <w:rsid w:val="00EF1F51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EF7F1B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B4D"/>
    <w:rsid w:val="00F25C04"/>
    <w:rsid w:val="00F262DE"/>
    <w:rsid w:val="00F27169"/>
    <w:rsid w:val="00F27B7E"/>
    <w:rsid w:val="00F27CCD"/>
    <w:rsid w:val="00F27E81"/>
    <w:rsid w:val="00F30190"/>
    <w:rsid w:val="00F30937"/>
    <w:rsid w:val="00F312C1"/>
    <w:rsid w:val="00F31721"/>
    <w:rsid w:val="00F31B9E"/>
    <w:rsid w:val="00F31E41"/>
    <w:rsid w:val="00F31F45"/>
    <w:rsid w:val="00F32910"/>
    <w:rsid w:val="00F3293C"/>
    <w:rsid w:val="00F3380E"/>
    <w:rsid w:val="00F33856"/>
    <w:rsid w:val="00F339F2"/>
    <w:rsid w:val="00F33B2D"/>
    <w:rsid w:val="00F344DF"/>
    <w:rsid w:val="00F3538E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851"/>
    <w:rsid w:val="00F51EC0"/>
    <w:rsid w:val="00F52685"/>
    <w:rsid w:val="00F52BEE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0FAA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D8A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2DB5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3C8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59E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55D5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362">
    <w:name w:val="Сетка таблицы362"/>
    <w:basedOn w:val="a1"/>
    <w:next w:val="af"/>
    <w:uiPriority w:val="59"/>
    <w:rsid w:val="00010705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"/>
    <w:uiPriority w:val="59"/>
    <w:rsid w:val="009A31B6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pt">
    <w:name w:val="Основной текст (2) + Интервал 2 pt"/>
    <w:basedOn w:val="a0"/>
    <w:rsid w:val="00C02FC5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362">
    <w:name w:val="Сетка таблицы362"/>
    <w:basedOn w:val="a1"/>
    <w:next w:val="af"/>
    <w:uiPriority w:val="59"/>
    <w:rsid w:val="00010705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f"/>
    <w:uiPriority w:val="59"/>
    <w:rsid w:val="009A31B6"/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pt">
    <w:name w:val="Основной текст (2) + Интервал 2 pt"/>
    <w:basedOn w:val="a0"/>
    <w:rsid w:val="00C02FC5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FE5AA552A57250B5CCE338CF1F2BD2680C3417BAECC209421F668932CEE886EF135769B489118DFF3EB487F651053D8F0C767CE0CB14C7mA6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726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ED73-8099-441F-BEF3-50787AAB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Delo08</cp:lastModifiedBy>
  <cp:revision>2</cp:revision>
  <cp:lastPrinted>2022-04-07T12:45:00Z</cp:lastPrinted>
  <dcterms:created xsi:type="dcterms:W3CDTF">2022-04-19T13:42:00Z</dcterms:created>
  <dcterms:modified xsi:type="dcterms:W3CDTF">2022-04-19T13:42:00Z</dcterms:modified>
</cp:coreProperties>
</file>